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8C" w:rsidRPr="00281C2C" w:rsidRDefault="00E8598C" w:rsidP="00E8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1C2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БЮДЖЕТНОЕ  ОБЩЕОБРАЗОВАТЕЛЬНОЕ УЧРЕЖДЕНИЕ</w:t>
      </w:r>
    </w:p>
    <w:p w:rsidR="00E8598C" w:rsidRPr="00281C2C" w:rsidRDefault="00E8598C" w:rsidP="00E859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1C2C">
        <w:rPr>
          <w:rFonts w:ascii="Times New Roman" w:eastAsia="Times New Roman" w:hAnsi="Times New Roman" w:cs="Times New Roman"/>
          <w:sz w:val="24"/>
          <w:szCs w:val="20"/>
          <w:lang w:eastAsia="ru-RU"/>
        </w:rPr>
        <w:t>«КЯХТИНСКАЯ СРЕДНЯЯ ОБЩЕОБРАЗОВАТЕЛЬНАЯ ШКОЛА №4»</w:t>
      </w:r>
    </w:p>
    <w:p w:rsidR="00E8598C" w:rsidRPr="00281C2C" w:rsidRDefault="00E8598C" w:rsidP="00E8598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81C2C">
        <w:rPr>
          <w:rFonts w:ascii="Times New Roman" w:eastAsia="Times New Roman" w:hAnsi="Times New Roman" w:cs="Times New Roman"/>
          <w:szCs w:val="20"/>
          <w:lang w:eastAsia="ru-RU"/>
        </w:rPr>
        <w:t>671840 г. Кяхта ул. Ленина 48 тел (30142) 91-2-83</w:t>
      </w:r>
    </w:p>
    <w:p w:rsidR="00E8598C" w:rsidRPr="00281C2C" w:rsidRDefault="00E8598C" w:rsidP="00E8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98C" w:rsidRPr="00281C2C" w:rsidRDefault="00E8598C" w:rsidP="00E8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98C" w:rsidRPr="00281C2C" w:rsidRDefault="00E8598C" w:rsidP="00E8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E8598C" w:rsidRPr="00281C2C" w:rsidTr="0038767F">
        <w:tc>
          <w:tcPr>
            <w:tcW w:w="3403" w:type="dxa"/>
          </w:tcPr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 на методическом объединении учителей</w:t>
            </w:r>
          </w:p>
          <w:p w:rsidR="00E8598C" w:rsidRPr="00281C2C" w:rsidRDefault="00E8598C" w:rsidP="0038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начальных классов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«25» 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9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E8598C" w:rsidRPr="00281C2C" w:rsidRDefault="00E8598C" w:rsidP="0038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Лобыцина Л.В.</w:t>
            </w:r>
          </w:p>
          <w:p w:rsidR="00E8598C" w:rsidRPr="00281C2C" w:rsidRDefault="00E8598C" w:rsidP="0038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на заседании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«   29   »  __08________ 202</w:t>
            </w:r>
            <w:r w:rsidR="0089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МС: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/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Елисеева Е.А./</w:t>
            </w:r>
          </w:p>
        </w:tc>
        <w:tc>
          <w:tcPr>
            <w:tcW w:w="3084" w:type="dxa"/>
          </w:tcPr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КСОШ № 4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________/Самбаева Г.Н./</w:t>
            </w:r>
          </w:p>
          <w:p w:rsidR="00E8598C" w:rsidRPr="00281C2C" w:rsidRDefault="00E8598C" w:rsidP="0038767F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598C" w:rsidRPr="00281C2C" w:rsidRDefault="00E8598C" w:rsidP="0038767F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Приказ № ___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«     »  _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09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9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8598C" w:rsidRPr="00281C2C" w:rsidRDefault="00E8598C" w:rsidP="0038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98C" w:rsidRPr="00281C2C" w:rsidRDefault="00E8598C" w:rsidP="00E8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98C" w:rsidRPr="00281C2C" w:rsidRDefault="00E8598C" w:rsidP="00E8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98C" w:rsidRPr="00281C2C" w:rsidRDefault="00E8598C" w:rsidP="00E8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98C" w:rsidRPr="00281C2C" w:rsidRDefault="00E8598C" w:rsidP="00E8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98C" w:rsidRPr="00281C2C" w:rsidRDefault="00E8598C" w:rsidP="00E8598C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81C2C">
        <w:rPr>
          <w:rFonts w:ascii="Times New Roman" w:eastAsia="Calibri" w:hAnsi="Times New Roman" w:cs="Times New Roman"/>
          <w:b/>
          <w:sz w:val="24"/>
          <w:szCs w:val="24"/>
        </w:rPr>
        <w:t>РАБОЧАЯ  ПРОГРАММА</w:t>
      </w:r>
    </w:p>
    <w:p w:rsidR="00E8598C" w:rsidRPr="00281C2C" w:rsidRDefault="00E8598C" w:rsidP="00E8598C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98C" w:rsidRPr="00281C2C" w:rsidRDefault="00E8598C" w:rsidP="00E859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98C" w:rsidRPr="00281C2C" w:rsidRDefault="00E8598C" w:rsidP="00E85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598C" w:rsidRPr="00281C2C" w:rsidRDefault="00E8598C" w:rsidP="00E8598C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 технологии</w:t>
      </w:r>
    </w:p>
    <w:p w:rsidR="00E8598C" w:rsidRPr="00281C2C" w:rsidRDefault="00E8598C" w:rsidP="00E859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598C" w:rsidRPr="00281C2C" w:rsidRDefault="00E8598C" w:rsidP="00E85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уровень образования (класс)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>начальное общее образование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,  1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класс____________</w:t>
      </w:r>
    </w:p>
    <w:p w:rsidR="00E8598C" w:rsidRPr="00281C2C" w:rsidRDefault="00E8598C" w:rsidP="00E85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E8598C" w:rsidRPr="00281C2C" w:rsidRDefault="00E8598C" w:rsidP="00E85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всего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____33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часа</w:t>
      </w:r>
      <w:r w:rsidRPr="00281C2C">
        <w:rPr>
          <w:rFonts w:ascii="Times New Roman" w:eastAsia="Calibri" w:hAnsi="Times New Roman" w:cs="Times New Roman"/>
          <w:sz w:val="24"/>
          <w:szCs w:val="24"/>
        </w:rPr>
        <w:t>; в неделю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______1</w:t>
      </w:r>
      <w:r>
        <w:rPr>
          <w:rFonts w:ascii="Times New Roman" w:eastAsia="Calibri" w:hAnsi="Times New Roman" w:cs="Times New Roman"/>
          <w:sz w:val="24"/>
          <w:szCs w:val="24"/>
        </w:rPr>
        <w:t>__час</w:t>
      </w: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Pr="00281C2C">
        <w:rPr>
          <w:rFonts w:ascii="Times New Roman" w:eastAsia="Calibri" w:hAnsi="Times New Roman" w:cs="Times New Roman"/>
          <w:sz w:val="24"/>
          <w:szCs w:val="24"/>
        </w:rPr>
        <w:br/>
        <w:t xml:space="preserve">           </w:t>
      </w:r>
    </w:p>
    <w:p w:rsidR="00E8598C" w:rsidRPr="00281C2C" w:rsidRDefault="00E8598C" w:rsidP="00E85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>срок реализации_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 w:rsidR="0089444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894446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:rsidR="00E8598C" w:rsidRPr="00281C2C" w:rsidRDefault="00E8598C" w:rsidP="00E85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598C" w:rsidRPr="00281C2C" w:rsidRDefault="00E8598C" w:rsidP="00E85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используемый </w:t>
      </w:r>
      <w:r w:rsidRPr="00281C2C">
        <w:rPr>
          <w:rFonts w:ascii="Times New Roman" w:eastAsia="Calibri" w:hAnsi="Times New Roman" w:cs="Times New Roman"/>
          <w:szCs w:val="24"/>
        </w:rPr>
        <w:t xml:space="preserve">УМК: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«Технология. 1</w:t>
      </w:r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класс». Учебник для общео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бразовательных учреждений. Е.А.Лутцева, Т.П.Зуева</w:t>
      </w:r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Просвещение, 2019 г.</w:t>
      </w:r>
    </w:p>
    <w:p w:rsidR="00E8598C" w:rsidRPr="00281C2C" w:rsidRDefault="00E8598C" w:rsidP="00E859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98C" w:rsidRPr="00281C2C" w:rsidRDefault="00E8598C" w:rsidP="00E85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81C2C">
        <w:rPr>
          <w:rFonts w:ascii="Times New Roman" w:eastAsia="Calibri" w:hAnsi="Times New Roman" w:cs="Times New Roman"/>
          <w:color w:val="000000"/>
          <w:sz w:val="24"/>
        </w:rPr>
        <w:t xml:space="preserve">Программа разработана на основе  </w:t>
      </w:r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по математике </w:t>
      </w:r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начальной  школы авторов: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Е.А.Лутцева, Т.П.Зуева</w:t>
      </w:r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81C2C"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81C2C">
        <w:rPr>
          <w:rFonts w:ascii="Times New Roman" w:eastAsia="Calibri" w:hAnsi="Times New Roman" w:cs="Times New Roman"/>
          <w:sz w:val="24"/>
        </w:rPr>
        <w:t>соответствует требованиям ФГОС НОО</w:t>
      </w:r>
      <w:r w:rsidRPr="00281C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E8598C" w:rsidRPr="00281C2C" w:rsidRDefault="00E8598C" w:rsidP="00E859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98C" w:rsidRPr="00281C2C" w:rsidRDefault="00E8598C" w:rsidP="00E8598C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98C" w:rsidRPr="00281C2C" w:rsidRDefault="00E8598C" w:rsidP="00E8598C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98C" w:rsidRPr="00281C2C" w:rsidRDefault="00E8598C" w:rsidP="00E8598C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81C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Разработчик (и) рабочей программы:   </w:t>
      </w:r>
      <w:r w:rsidRPr="00281C2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учител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ь начальных классов Федорова Л. Н</w:t>
      </w:r>
      <w:r w:rsidRPr="00281C2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</w:p>
    <w:p w:rsidR="00E8598C" w:rsidRPr="00281C2C" w:rsidRDefault="00E8598C" w:rsidP="00E8598C">
      <w:pPr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598C" w:rsidRPr="00281C2C" w:rsidRDefault="00E8598C" w:rsidP="00E8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98C" w:rsidRPr="00281C2C" w:rsidRDefault="00E8598C" w:rsidP="00E8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г. Кяхта, 202</w:t>
      </w:r>
      <w:r w:rsidR="00894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8598C" w:rsidRDefault="00E8598C" w:rsidP="00E8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EA" w:rsidRDefault="00D630EA" w:rsidP="00E8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EA" w:rsidRDefault="00D630EA" w:rsidP="00E8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EA" w:rsidRDefault="00D630EA" w:rsidP="00E8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EA" w:rsidRDefault="00D630EA" w:rsidP="00E8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EA" w:rsidRDefault="00D630EA" w:rsidP="00E8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EA" w:rsidRPr="00151B5D" w:rsidRDefault="006A2F90" w:rsidP="00D630E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D630EA"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«Технология» для обучающихся 1 класса   на 2021-2022 учебный год составлена</w:t>
      </w:r>
      <w:r w:rsidR="00D630EA" w:rsidRPr="00151B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630EA" w:rsidRPr="00151B5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D630EA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</w:t>
      </w:r>
      <w:r w:rsidR="00D630EA" w:rsidRPr="00151B5D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 программой по технологии   начального общего образования, учебным планом МБОУ «Кяхтинская СОШ № 4» на 202</w:t>
      </w:r>
      <w:r w:rsidR="008944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30EA" w:rsidRPr="00151B5D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894446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630EA" w:rsidRPr="00151B5D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55467A" w:rsidRPr="0055467A" w:rsidRDefault="0055467A" w:rsidP="006A2F90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C85DEF" w:rsidRPr="00151B5D" w:rsidRDefault="00C85DEF" w:rsidP="00C85D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151B5D"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Личностными результатами</w:t>
      </w:r>
      <w:r w:rsidRPr="00151B5D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«Технология» в 1-м классе является формирование следующих умений: 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1B5D">
        <w:rPr>
          <w:color w:val="000000"/>
        </w:rPr>
        <w:t xml:space="preserve">            </w:t>
      </w:r>
      <w:r w:rsidRPr="00151B5D">
        <w:rPr>
          <w:rStyle w:val="c0"/>
          <w:color w:val="000000"/>
        </w:rPr>
        <w:t>положительное отношение к труду и профессиональной деятельности человека;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бережное отношение к окружающему миру и результату деятельности человека;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представление о причинах успеха и неуспеха в предметно-практической деятельности;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представление об основных критериях оценивания своей деятельности на основе заданных в учебнике критериев и рубрики «Вопросы юного технолога»;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представление об этических нормах сотрудничества, взаимопомощи на основе анализа взаимодействия детей при изготовлении изделия;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представление об основных правилах и нормах поведения;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умение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представление о значении проектной деятельности для выполнения изделия;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стремление использовать простейшие навыки самообслуживания (уборка комнаты; уход за мебелью, комнатными растениями).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20"/>
          <w:i/>
          <w:iCs/>
          <w:color w:val="000000"/>
        </w:rPr>
        <w:t>Обучающийся получит возможность для формирования: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внутренней позиции на уровне положительного отношения к школе;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этических норм (ответственности) на основе анализа взаимодействия учеников при изготовлении изделия;</w:t>
      </w:r>
    </w:p>
    <w:p w:rsidR="00C85DEF" w:rsidRPr="00151B5D" w:rsidRDefault="00C85DEF" w:rsidP="00C85DE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51B5D">
        <w:rPr>
          <w:rStyle w:val="c0"/>
          <w:color w:val="000000"/>
        </w:rPr>
        <w:t>эстетических чувств (красивого и не красивого, аккуратного и не аккуратного);</w:t>
      </w:r>
    </w:p>
    <w:p w:rsidR="00C85DEF" w:rsidRPr="00151B5D" w:rsidRDefault="00C85DEF" w:rsidP="00C85DEF">
      <w:pPr>
        <w:pStyle w:val="c4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1B5D">
        <w:rPr>
          <w:rStyle w:val="c0"/>
          <w:color w:val="000000"/>
        </w:rPr>
        <w:t>потребности в творческой деятельности и развитии собственных интересов, склонностей и способностей.</w:t>
      </w:r>
    </w:p>
    <w:p w:rsidR="00C85DEF" w:rsidRPr="00151B5D" w:rsidRDefault="00C85DEF" w:rsidP="00C85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5D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51B5D">
        <w:rPr>
          <w:rFonts w:ascii="Times New Roman" w:hAnsi="Times New Roman" w:cs="Times New Roman"/>
          <w:sz w:val="24"/>
          <w:szCs w:val="24"/>
        </w:rPr>
        <w:t xml:space="preserve"> изучения предмета «Технология» в 1-м классе являются формирование следующих умений: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виды профессиональной деятельности человека в разных сферах;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с инструментами и приспособлениями при выполнении изделия;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под руководством учителя простейших предметов быта по используемому материалу;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понятия «технология» (процесс изготовления изделия).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относится к труду людей;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своей деятельности элементы профессиональной деятельности человека;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для работы с материалами и инструментами;</w:t>
      </w:r>
    </w:p>
    <w:p w:rsidR="008B7198" w:rsidRPr="00151B5D" w:rsidRDefault="008B7198" w:rsidP="00151B5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отбирать материалы и инструмен</w:t>
      </w:r>
      <w:r w:rsid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зависимости от вида работы.</w:t>
      </w: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B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основные материалы и их свойства</w:t>
      </w: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карандаш и резинку при вычерчивании, рисовании заготовок;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прямые линии по линейке и по намеченным точкам;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</w:t>
      </w:r>
      <w:r w:rsidR="00184818"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авила и способы работы со </w:t>
      </w: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швейной игло</w:t>
      </w:r>
      <w:r w:rsidR="00184818"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стеки при работе с пластичными материалами, а также при декорировании изделия.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различные технологии при выполнении одного изделия;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одну технологию для изготовления разных изделий;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инструменты и приспособления в практической работе в быту и профессиональной деятельности;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по собственному замыслу и на основе предложенного образца. 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Конструирование и моделирование</w:t>
      </w:r>
      <w:r w:rsidRPr="00151B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51B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детали конструкции, называть их форму и способ соединения;</w:t>
      </w:r>
    </w:p>
    <w:p w:rsidR="008B7198" w:rsidRPr="00151B5D" w:rsidRDefault="008B7198" w:rsidP="00E661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конструкцию изделия по рисунку, фотографии, схеме;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8B7198" w:rsidRPr="00151B5D" w:rsidRDefault="008B7198" w:rsidP="001848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мысленный образ конструкции и воплощать этот образ в материале;</w:t>
      </w:r>
    </w:p>
    <w:p w:rsidR="008B7198" w:rsidRPr="00151B5D" w:rsidRDefault="008B7198" w:rsidP="008B7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51B5D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151B5D">
        <w:rPr>
          <w:rFonts w:ascii="Times New Roman" w:hAnsi="Times New Roman" w:cs="Times New Roman"/>
          <w:sz w:val="24"/>
          <w:szCs w:val="24"/>
        </w:rPr>
        <w:t xml:space="preserve"> изучения предмета «Технология» в 1-м классе являются формирование следующих универсальных учебных действий:</w:t>
      </w:r>
    </w:p>
    <w:p w:rsidR="008B7198" w:rsidRPr="00151B5D" w:rsidRDefault="008B7198" w:rsidP="008B71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B5D">
        <w:rPr>
          <w:rFonts w:ascii="Times New Roman" w:hAnsi="Times New Roman" w:cs="Times New Roman"/>
          <w:i/>
          <w:sz w:val="24"/>
          <w:szCs w:val="24"/>
        </w:rPr>
        <w:t>РегулятивныеУУД: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инструкции учителя и принимать учебную задачу;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предлагаемый в учебнике слайдовый план выполнения изделия с текстовым планом;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работы на основе представленных в учебнике слайдов и проговаривать вслух последовательность выполняемых действий;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действия по образцу и заданному правилу;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деятельность при выполнении изделия на основе слайдового плана;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учителем результат своих действий на основе заданных в учебнике критериев и рубрики «Вопросы юного технолога» и корректировать их.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проектом под руководством учителя и с помощью рубрики «Вопросы юного технолога»: ставить цель, обсуждать и составлять план, распределять роли, проводить самооценку;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оценку своей работы, данную учителем и товарищами.</w:t>
      </w:r>
    </w:p>
    <w:p w:rsidR="008B7198" w:rsidRPr="00151B5D" w:rsidRDefault="008B7198" w:rsidP="00A05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Познавательные </w:t>
      </w:r>
      <w:r w:rsidR="00A0561C"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УУД:</w:t>
      </w: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8B7198" w:rsidRPr="00151B5D" w:rsidRDefault="008B7198" w:rsidP="00C227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под руководством учителя необходимую информацию из текстов и иллюстраций;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ответ в соответствии с заданным вопросом;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суждения; обосновывать свой выбор;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изделий и реальных объектов по заданным критериям, выделять существенные признаки;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классифицировать под руководством учителя реальные объекты и изделия по заданным критериям.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ответе информацию из таблиц и схем, представленных учебнике;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информацию из текстов учебника;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полученную информацию для принятия несложных решений;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информацию, полученную из текстов учебника, в практической деятельности.</w:t>
      </w:r>
    </w:p>
    <w:p w:rsidR="008B7198" w:rsidRPr="00151B5D" w:rsidRDefault="008B7198" w:rsidP="00A05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Коммуникативные </w:t>
      </w:r>
      <w:r w:rsidR="00A0561C"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УУД:</w:t>
      </w: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Обучающийся научится: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и формулировать ответы при выполнении изделия;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собеседника, уметь договариваться и принимать общее решение;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в паре, принимая предложенные правила взаимодействия;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различные точки зрения и высказывать суждения о них.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 получит возможность научиться: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аргументы и объяснять свой выбор;</w:t>
      </w:r>
    </w:p>
    <w:p w:rsidR="008B7198" w:rsidRPr="00151B5D" w:rsidRDefault="008B7198" w:rsidP="008B7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на заданную тему;</w:t>
      </w:r>
    </w:p>
    <w:p w:rsidR="004B5DED" w:rsidRPr="00151B5D" w:rsidRDefault="008B7198" w:rsidP="004B5D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соглашаться с позицией другого ученика или возражать, приводя простейшие аргументы.</w:t>
      </w:r>
    </w:p>
    <w:p w:rsidR="00C85DEF" w:rsidRPr="00151B5D" w:rsidRDefault="006A2F90" w:rsidP="006A2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F90">
        <w:rPr>
          <w:rStyle w:val="a5"/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A0561C" w:rsidRPr="00151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воспитать у учащихся отношение к труду, когда труд для человека становится первой жизненной необходимостью, источником радости и наслаждения. </w:t>
      </w:r>
    </w:p>
    <w:p w:rsidR="003D455B" w:rsidRPr="0055467A" w:rsidRDefault="0055467A" w:rsidP="0055467A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5467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  <w:r w:rsidR="00772DBF" w:rsidRPr="005546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455B" w:rsidRPr="00151B5D" w:rsidRDefault="003D455B" w:rsidP="00120112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Природная мастерская – 8 ч.</w:t>
      </w:r>
      <w:r w:rsidRPr="00151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D455B" w:rsidRPr="00151B5D" w:rsidRDefault="003D455B" w:rsidP="0012011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Мастера и их профессии, традиции и творчество мастера в создании предметной среды (общее представление). Организация рабочего места, планирование трудового процесса. Рациональное размещение на рабочем месте материалов и инструментов. </w:t>
      </w:r>
    </w:p>
    <w:p w:rsidR="003D455B" w:rsidRPr="00151B5D" w:rsidRDefault="003D455B" w:rsidP="0012011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деятельность:  Воспитывать бережное отношение к природе как источнику сырьевых ресурсов, любовь к народному творчеству.</w:t>
      </w:r>
    </w:p>
    <w:p w:rsidR="003D455B" w:rsidRPr="00151B5D" w:rsidRDefault="003D455B" w:rsidP="00120112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Пластилиновая мастерская – 4 ч.</w:t>
      </w:r>
      <w:r w:rsidRPr="00151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D455B" w:rsidRPr="00151B5D" w:rsidRDefault="003D455B" w:rsidP="0012011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лепки. Что может пластилин? Пластилиновая живопись. 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 работ. Многообразие материалов и их практическое применение в жизни.</w:t>
      </w:r>
    </w:p>
    <w:p w:rsidR="003D455B" w:rsidRPr="00151B5D" w:rsidRDefault="003D455B" w:rsidP="0012011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A95454" w:rsidRPr="00151B5D" w:rsidRDefault="00A95454" w:rsidP="0012011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 деятельность:</w:t>
      </w: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культуру труда, эстетические вкусы и чувства,</w:t>
      </w:r>
    </w:p>
    <w:p w:rsidR="00A95454" w:rsidRPr="00151B5D" w:rsidRDefault="00A95454" w:rsidP="0012011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дисциплинированность.</w:t>
      </w:r>
    </w:p>
    <w:p w:rsidR="00030F76" w:rsidRPr="00151B5D" w:rsidRDefault="003D455B" w:rsidP="0012011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Бумажная мастерская – 15 ч.</w:t>
      </w: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0F76" w:rsidRPr="00151B5D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Изделие, деталь изделия (общее представление). Понятие о конструкции изделия;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3D455B" w:rsidRPr="00151B5D" w:rsidRDefault="00030F76" w:rsidP="0012011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B5D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образцу, модели, рисунку.</w:t>
      </w:r>
      <w:r w:rsidR="00E66145" w:rsidRPr="00151B5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55B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оригами. Основные условные обозначения оригами. Заготовка квадратов разного размера.  Базовые фо</w:t>
      </w:r>
      <w:r w:rsidR="00A95454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рмы оригами. </w:t>
      </w:r>
      <w:r w:rsidR="003D455B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шаблонов. Изготовление шаблона из листа бумаги. Ор</w:t>
      </w:r>
      <w:r w:rsidR="00A95454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>наменты, их виды. Колорит.</w:t>
      </w:r>
      <w:r w:rsidR="003D455B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5454" w:rsidRPr="00151B5D" w:rsidRDefault="00A95454" w:rsidP="001201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деятельность:</w:t>
      </w:r>
      <w:r w:rsidRPr="00151B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воспитывать прилежание, чувство долга, волю, творческую инициативу, взаимопомощь, организаторские способности.</w:t>
      </w:r>
    </w:p>
    <w:p w:rsidR="00A95454" w:rsidRPr="00151B5D" w:rsidRDefault="003D455B" w:rsidP="0012011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Текстильная мастерская – 6 ч.</w:t>
      </w:r>
      <w:r w:rsidR="00A95454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тканей. Для чего нужны ткани? Игла-труженица. Что умеет игла?</w:t>
      </w:r>
      <w:r w:rsidR="00A95454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Прямая строчка и перевивы. Отбор и анализ информации (из учебника и других дидактических материалов), её использование в организации работы.  Работа в малых группах, осуществление сотрудничества. Инструменты и приспособления для обработки материалов, знание и соблюдение правил их рационального и безопасного использования.</w:t>
      </w:r>
    </w:p>
    <w:p w:rsidR="00A95454" w:rsidRPr="00151B5D" w:rsidRDefault="00A95454" w:rsidP="0012011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 деятельность:</w:t>
      </w: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F76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</w:t>
      </w:r>
      <w:r w:rsidR="008307BC"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 к труду как необходимому условию гармоничного развития личности.</w:t>
      </w:r>
    </w:p>
    <w:p w:rsidR="0080277C" w:rsidRPr="0086083E" w:rsidRDefault="004C71B1" w:rsidP="00120112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1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0277C" w:rsidRPr="008608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Тематическое   планирование</w:t>
      </w:r>
      <w:r w:rsidR="0080277C" w:rsidRPr="008608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 том числе с учетом программы воспитания </w:t>
      </w:r>
    </w:p>
    <w:p w:rsidR="0080277C" w:rsidRPr="00151B5D" w:rsidRDefault="0080277C" w:rsidP="0080277C">
      <w:pPr>
        <w:pStyle w:val="a4"/>
        <w:shd w:val="clear" w:color="auto" w:fill="FFFFFF" w:themeFill="background1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6"/>
        <w:gridCol w:w="5881"/>
        <w:gridCol w:w="1237"/>
        <w:gridCol w:w="1697"/>
      </w:tblGrid>
      <w:tr w:rsidR="00E37560" w:rsidRPr="00151B5D" w:rsidTr="00A61008"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</w:tr>
      <w:tr w:rsidR="00E37560" w:rsidRPr="00151B5D" w:rsidTr="00A61008"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1008" w:rsidRPr="00151B5D" w:rsidRDefault="00C5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Природная </w:t>
            </w:r>
            <w:r w:rsidR="00A61008"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 ч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60" w:rsidRPr="00151B5D" w:rsidTr="00A61008"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Рукотворн</w:t>
            </w:r>
            <w:r w:rsidR="009164A3" w:rsidRPr="00151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 и природный мир города и села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1008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земле, на воде и в воздухе 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A05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2F90" w:rsidRPr="00151B5D" w:rsidRDefault="006A2F90" w:rsidP="00DD733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1B5D">
              <w:rPr>
                <w:rStyle w:val="c0"/>
                <w:color w:val="000000"/>
              </w:rPr>
              <w:t>Листья и фантазии.</w:t>
            </w:r>
          </w:p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Изготовление павлина.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A05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Изготовление бабочки из листьев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A05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Фантазия из шишек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A05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Композиция из листьев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A05F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37560" w:rsidRPr="00151B5D" w:rsidTr="00A61008"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1008" w:rsidRPr="00151B5D" w:rsidRDefault="0091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Пластилиновая мастерская</w:t>
            </w:r>
          </w:p>
        </w:tc>
        <w:tc>
          <w:tcPr>
            <w:tcW w:w="0" w:type="auto"/>
          </w:tcPr>
          <w:p w:rsidR="00A61008" w:rsidRPr="00151B5D" w:rsidRDefault="0012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 ч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Баночка для мелочей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CF48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Узор из пластилиновых шариков в крышке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CF48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CF48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Семена и фантазии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CF48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37560" w:rsidRPr="00151B5D" w:rsidTr="00A61008"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1008" w:rsidRPr="00151B5D" w:rsidRDefault="0091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Бумажная мастерская</w:t>
            </w:r>
          </w:p>
        </w:tc>
        <w:tc>
          <w:tcPr>
            <w:tcW w:w="0" w:type="auto"/>
          </w:tcPr>
          <w:p w:rsidR="00A61008" w:rsidRPr="00151B5D" w:rsidRDefault="0012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 ч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Елка из бумажных полос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Снежинки Деда Мороза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Изготовление елочных украшений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0" w:type="auto"/>
          </w:tcPr>
          <w:p w:rsidR="006A2F90" w:rsidRPr="00151B5D" w:rsidRDefault="006A2F90" w:rsidP="006F0B1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1B5D">
              <w:rPr>
                <w:rStyle w:val="c0"/>
                <w:color w:val="000000"/>
              </w:rPr>
              <w:t>Оригами. Как сгибать и складывать бумагу? Изделие «Фигурки  оригами: бабочка, лягушка».</w:t>
            </w:r>
          </w:p>
          <w:p w:rsidR="006A2F90" w:rsidRPr="00151B5D" w:rsidRDefault="006A2F90" w:rsidP="006F0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Фигурка «Самолетик»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 xml:space="preserve">Попугай 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Орнамент в полосе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Орнамент в полосе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Весенний цветок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Весенний цветок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EC5F1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37560" w:rsidRPr="00151B5D" w:rsidTr="00A61008"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1008" w:rsidRPr="00151B5D" w:rsidRDefault="004C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Текстильная мастерская</w:t>
            </w:r>
          </w:p>
        </w:tc>
        <w:tc>
          <w:tcPr>
            <w:tcW w:w="0" w:type="auto"/>
          </w:tcPr>
          <w:p w:rsidR="00A61008" w:rsidRPr="00151B5D" w:rsidRDefault="0012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1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ч </w:t>
            </w:r>
          </w:p>
        </w:tc>
        <w:tc>
          <w:tcPr>
            <w:tcW w:w="0" w:type="auto"/>
          </w:tcPr>
          <w:p w:rsidR="00A61008" w:rsidRPr="00151B5D" w:rsidRDefault="00A6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Маковые узелки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FA517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Лучи- узелки на солнышке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FA517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Виды швов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FA517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Виды швов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FA517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A2F90" w:rsidRPr="00151B5D" w:rsidTr="00A61008"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hAnsi="Times New Roman" w:cs="Times New Roman"/>
                <w:sz w:val="24"/>
                <w:szCs w:val="24"/>
              </w:rPr>
              <w:t>Веселая игольница</w:t>
            </w:r>
          </w:p>
        </w:tc>
        <w:tc>
          <w:tcPr>
            <w:tcW w:w="0" w:type="auto"/>
          </w:tcPr>
          <w:p w:rsidR="006A2F90" w:rsidRPr="00151B5D" w:rsidRDefault="006A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F90" w:rsidRDefault="006A2F90">
            <w:r w:rsidRPr="00FA517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6A2F90" w:rsidRDefault="006A2F90" w:rsidP="00120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112" w:rsidRPr="0086083E" w:rsidRDefault="00120112" w:rsidP="00120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83E">
        <w:rPr>
          <w:rFonts w:ascii="Times New Roman" w:eastAsia="Times New Roman" w:hAnsi="Times New Roman" w:cs="Times New Roman"/>
          <w:b/>
          <w:sz w:val="24"/>
          <w:szCs w:val="24"/>
        </w:rPr>
        <w:t>4.Календарный план воспитательной работы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380"/>
        <w:gridCol w:w="4559"/>
        <w:gridCol w:w="3637"/>
      </w:tblGrid>
      <w:tr w:rsidR="00120112" w:rsidRPr="00151B5D" w:rsidTr="00715BE3"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0112" w:rsidRPr="00151B5D" w:rsidTr="00715BE3"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поделок из природного </w:t>
            </w: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20112" w:rsidRPr="00151B5D" w:rsidTr="00715BE3">
        <w:trPr>
          <w:trHeight w:val="295"/>
        </w:trPr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«Значение труда в жизни людей»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12" w:rsidRPr="00151B5D" w:rsidTr="00715BE3"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120112" w:rsidRPr="00151B5D" w:rsidRDefault="00772DBF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Мойдодыра»</w:t>
            </w:r>
            <w:r w:rsidR="00B15E70"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12" w:rsidRPr="00151B5D" w:rsidTr="00715BE3"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F149D0"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 Деда Мороза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12" w:rsidRPr="00151B5D" w:rsidTr="00715BE3"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дело «Птичья кормушка»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12" w:rsidRPr="00151B5D" w:rsidTr="00715BE3"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 к 23 февраля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12" w:rsidRPr="00151B5D" w:rsidTr="00715BE3"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 к 8 марта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12" w:rsidRPr="00151B5D" w:rsidTr="00715BE3"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неделе Добра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12" w:rsidRPr="00151B5D" w:rsidTr="00715BE3">
        <w:tc>
          <w:tcPr>
            <w:tcW w:w="1380" w:type="dxa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120112" w:rsidRPr="00151B5D" w:rsidRDefault="00120112" w:rsidP="001201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бросового материала</w:t>
            </w:r>
          </w:p>
        </w:tc>
        <w:tc>
          <w:tcPr>
            <w:tcW w:w="3637" w:type="dxa"/>
          </w:tcPr>
          <w:p w:rsidR="00120112" w:rsidRPr="00151B5D" w:rsidRDefault="00120112" w:rsidP="00120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0D17" w:rsidRPr="00151B5D" w:rsidRDefault="007A0D17">
      <w:pPr>
        <w:rPr>
          <w:rFonts w:ascii="Times New Roman" w:hAnsi="Times New Roman" w:cs="Times New Roman"/>
          <w:sz w:val="24"/>
          <w:szCs w:val="24"/>
        </w:rPr>
      </w:pPr>
    </w:p>
    <w:sectPr w:rsidR="007A0D17" w:rsidRPr="00151B5D" w:rsidSect="00FC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866"/>
    <w:multiLevelType w:val="multilevel"/>
    <w:tmpl w:val="70B6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D06F0"/>
    <w:multiLevelType w:val="multilevel"/>
    <w:tmpl w:val="A1D01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B2A6E"/>
    <w:multiLevelType w:val="multilevel"/>
    <w:tmpl w:val="D2AA7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A38F0"/>
    <w:multiLevelType w:val="hybridMultilevel"/>
    <w:tmpl w:val="D7F433C6"/>
    <w:lvl w:ilvl="0" w:tplc="74C088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4E6A50"/>
    <w:multiLevelType w:val="multilevel"/>
    <w:tmpl w:val="9860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B6397"/>
    <w:multiLevelType w:val="hybridMultilevel"/>
    <w:tmpl w:val="25B4CC6C"/>
    <w:lvl w:ilvl="0" w:tplc="6B1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20C41"/>
    <w:multiLevelType w:val="hybridMultilevel"/>
    <w:tmpl w:val="073E4F14"/>
    <w:lvl w:ilvl="0" w:tplc="DFAC7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269BC"/>
    <w:multiLevelType w:val="hybridMultilevel"/>
    <w:tmpl w:val="85D8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55FA9"/>
    <w:multiLevelType w:val="multilevel"/>
    <w:tmpl w:val="46E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415C6"/>
    <w:multiLevelType w:val="multilevel"/>
    <w:tmpl w:val="2556A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0AA1"/>
    <w:rsid w:val="00030F76"/>
    <w:rsid w:val="00120112"/>
    <w:rsid w:val="00145312"/>
    <w:rsid w:val="00151B5D"/>
    <w:rsid w:val="00184818"/>
    <w:rsid w:val="001B2C16"/>
    <w:rsid w:val="002908F6"/>
    <w:rsid w:val="003D455B"/>
    <w:rsid w:val="00411E2D"/>
    <w:rsid w:val="004B5DED"/>
    <w:rsid w:val="004C71B1"/>
    <w:rsid w:val="00544615"/>
    <w:rsid w:val="0055467A"/>
    <w:rsid w:val="00620DAF"/>
    <w:rsid w:val="006A2F90"/>
    <w:rsid w:val="006F0B11"/>
    <w:rsid w:val="00715BE3"/>
    <w:rsid w:val="00772DBF"/>
    <w:rsid w:val="007A0D17"/>
    <w:rsid w:val="007F0083"/>
    <w:rsid w:val="0080277C"/>
    <w:rsid w:val="008307BC"/>
    <w:rsid w:val="0086083E"/>
    <w:rsid w:val="00894446"/>
    <w:rsid w:val="008B7198"/>
    <w:rsid w:val="009164A3"/>
    <w:rsid w:val="00A0561C"/>
    <w:rsid w:val="00A61008"/>
    <w:rsid w:val="00A95454"/>
    <w:rsid w:val="00B15E70"/>
    <w:rsid w:val="00B26203"/>
    <w:rsid w:val="00B82888"/>
    <w:rsid w:val="00C217E0"/>
    <w:rsid w:val="00C227FB"/>
    <w:rsid w:val="00C570DB"/>
    <w:rsid w:val="00C85DEF"/>
    <w:rsid w:val="00D630EA"/>
    <w:rsid w:val="00DD7339"/>
    <w:rsid w:val="00E37560"/>
    <w:rsid w:val="00E5575A"/>
    <w:rsid w:val="00E66145"/>
    <w:rsid w:val="00E8598C"/>
    <w:rsid w:val="00F149D0"/>
    <w:rsid w:val="00FC0F68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5DEF"/>
  </w:style>
  <w:style w:type="character" w:customStyle="1" w:styleId="c20">
    <w:name w:val="c20"/>
    <w:basedOn w:val="a0"/>
    <w:rsid w:val="00C85DEF"/>
  </w:style>
  <w:style w:type="paragraph" w:customStyle="1" w:styleId="c7">
    <w:name w:val="c7"/>
    <w:basedOn w:val="a"/>
    <w:rsid w:val="00C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DEF"/>
  </w:style>
  <w:style w:type="paragraph" w:customStyle="1" w:styleId="c43">
    <w:name w:val="c43"/>
    <w:basedOn w:val="a"/>
    <w:rsid w:val="00C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1E2D"/>
    <w:pPr>
      <w:ind w:left="720"/>
      <w:contextualSpacing/>
    </w:pPr>
  </w:style>
  <w:style w:type="paragraph" w:styleId="a4">
    <w:name w:val="No Spacing"/>
    <w:link w:val="a5"/>
    <w:uiPriority w:val="1"/>
    <w:qFormat/>
    <w:rsid w:val="0080277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0277C"/>
    <w:rPr>
      <w:rFonts w:eastAsiaTheme="minorEastAsia"/>
      <w:lang w:eastAsia="ru-RU"/>
    </w:rPr>
  </w:style>
  <w:style w:type="paragraph" w:customStyle="1" w:styleId="c37">
    <w:name w:val="c37"/>
    <w:basedOn w:val="a"/>
    <w:rsid w:val="0080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0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0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A6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5DEF"/>
  </w:style>
  <w:style w:type="character" w:customStyle="1" w:styleId="c20">
    <w:name w:val="c20"/>
    <w:basedOn w:val="a0"/>
    <w:rsid w:val="00C85DEF"/>
  </w:style>
  <w:style w:type="paragraph" w:customStyle="1" w:styleId="c7">
    <w:name w:val="c7"/>
    <w:basedOn w:val="a"/>
    <w:rsid w:val="00C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DEF"/>
  </w:style>
  <w:style w:type="paragraph" w:customStyle="1" w:styleId="c43">
    <w:name w:val="c43"/>
    <w:basedOn w:val="a"/>
    <w:rsid w:val="00C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1E2D"/>
    <w:pPr>
      <w:ind w:left="720"/>
      <w:contextualSpacing/>
    </w:pPr>
  </w:style>
  <w:style w:type="paragraph" w:styleId="a4">
    <w:name w:val="No Spacing"/>
    <w:link w:val="a5"/>
    <w:uiPriority w:val="1"/>
    <w:qFormat/>
    <w:rsid w:val="0080277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0277C"/>
    <w:rPr>
      <w:rFonts w:eastAsiaTheme="minorEastAsia"/>
      <w:lang w:eastAsia="ru-RU"/>
    </w:rPr>
  </w:style>
  <w:style w:type="paragraph" w:customStyle="1" w:styleId="c37">
    <w:name w:val="c37"/>
    <w:basedOn w:val="a"/>
    <w:rsid w:val="0080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0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0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A6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42</cp:revision>
  <dcterms:created xsi:type="dcterms:W3CDTF">2021-10-17T01:15:00Z</dcterms:created>
  <dcterms:modified xsi:type="dcterms:W3CDTF">2023-05-08T02:17:00Z</dcterms:modified>
</cp:coreProperties>
</file>