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8F" w:rsidRPr="0076378F" w:rsidRDefault="0076378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378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6378F" w:rsidRPr="0076378F" w:rsidRDefault="0076378F" w:rsidP="002F27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378F">
        <w:rPr>
          <w:rFonts w:ascii="Times New Roman" w:hAnsi="Times New Roman" w:cs="Times New Roman"/>
          <w:sz w:val="24"/>
          <w:szCs w:val="24"/>
        </w:rPr>
        <w:t>«Кяхтинская средняя общеобразовательная школа № 4»</w:t>
      </w:r>
    </w:p>
    <w:p w:rsidR="0076378F" w:rsidRPr="0076378F" w:rsidRDefault="0076378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3073"/>
        <w:gridCol w:w="3874"/>
        <w:gridCol w:w="3544"/>
      </w:tblGrid>
      <w:tr w:rsidR="0076378F" w:rsidRPr="0076378F" w:rsidTr="0076378F">
        <w:tc>
          <w:tcPr>
            <w:tcW w:w="3073" w:type="dxa"/>
            <w:hideMark/>
          </w:tcPr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на методическом объединении учителей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6378F" w:rsidRPr="0076378F" w:rsidRDefault="003F0DA9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 »__________202</w:t>
            </w:r>
            <w:r w:rsidR="0090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78F" w:rsidRPr="007637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протокол №____________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Руководитель ШМО:</w:t>
            </w:r>
          </w:p>
          <w:p w:rsidR="0076378F" w:rsidRPr="0076378F" w:rsidRDefault="003F0DA9" w:rsidP="00AE16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hideMark/>
          </w:tcPr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76378F" w:rsidRPr="0076378F" w:rsidRDefault="003F0DA9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 »__________202</w:t>
            </w:r>
            <w:r w:rsidR="0090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78F" w:rsidRPr="007637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протокол №____________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44" w:type="dxa"/>
          </w:tcPr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МБОУ «Кяхтинская СОШ № 4»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76378F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78F">
              <w:rPr>
                <w:rFonts w:ascii="Times New Roman" w:hAnsi="Times New Roman" w:cs="Times New Roman"/>
                <w:sz w:val="24"/>
                <w:szCs w:val="24"/>
              </w:rPr>
              <w:t>приказ №____________</w:t>
            </w:r>
          </w:p>
          <w:p w:rsidR="0076378F" w:rsidRPr="0076378F" w:rsidRDefault="003F0DA9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 »__________202</w:t>
            </w:r>
            <w:r w:rsidR="00903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78F" w:rsidRPr="0076378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6378F" w:rsidRPr="0076378F" w:rsidRDefault="0076378F" w:rsidP="00BF7E8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78F" w:rsidRDefault="0076378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0336F" w:rsidRDefault="0090336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0336F" w:rsidRDefault="0090336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0336F" w:rsidRPr="0076378F" w:rsidRDefault="0090336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378F" w:rsidRPr="0076378F" w:rsidRDefault="0076378F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8F" w:rsidRPr="00AE16DE" w:rsidRDefault="0076378F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DE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76378F" w:rsidRDefault="0076378F" w:rsidP="00AE16D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7FA" w:rsidRDefault="001257FA" w:rsidP="00AE16D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257FA" w:rsidRPr="00AE16DE" w:rsidRDefault="001257FA" w:rsidP="00AE16D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378F" w:rsidRPr="00AE16DE" w:rsidRDefault="0076378F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DE">
        <w:rPr>
          <w:rFonts w:ascii="Times New Roman" w:hAnsi="Times New Roman" w:cs="Times New Roman"/>
          <w:b/>
          <w:sz w:val="24"/>
          <w:szCs w:val="24"/>
        </w:rPr>
        <w:t xml:space="preserve">по    </w:t>
      </w:r>
      <w:r w:rsidR="00F9173F" w:rsidRPr="00AE16DE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</w:p>
    <w:p w:rsidR="00F9173F" w:rsidRPr="00AE16DE" w:rsidRDefault="003F0DA9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9173F" w:rsidRPr="00AE16D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6378F" w:rsidRDefault="0076378F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7FA" w:rsidRPr="00AE16DE" w:rsidRDefault="001257FA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8F" w:rsidRPr="00AE16DE" w:rsidRDefault="0076378F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DE">
        <w:rPr>
          <w:rFonts w:ascii="Times New Roman" w:hAnsi="Times New Roman" w:cs="Times New Roman"/>
          <w:b/>
          <w:sz w:val="24"/>
          <w:szCs w:val="24"/>
        </w:rPr>
        <w:t>к</w:t>
      </w:r>
      <w:r w:rsidR="00F9173F" w:rsidRPr="00AE16DE">
        <w:rPr>
          <w:rFonts w:ascii="Times New Roman" w:hAnsi="Times New Roman" w:cs="Times New Roman"/>
          <w:b/>
          <w:sz w:val="24"/>
          <w:szCs w:val="24"/>
        </w:rPr>
        <w:t>оличество часов: всего  34 часа; в неделю 1 час</w:t>
      </w:r>
      <w:r w:rsidRPr="00AE16DE">
        <w:rPr>
          <w:rFonts w:ascii="Times New Roman" w:hAnsi="Times New Roman" w:cs="Times New Roman"/>
          <w:b/>
          <w:sz w:val="24"/>
          <w:szCs w:val="24"/>
        </w:rPr>
        <w:t>.</w:t>
      </w:r>
    </w:p>
    <w:p w:rsidR="0076378F" w:rsidRPr="00AE16DE" w:rsidRDefault="00F9173F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DE">
        <w:rPr>
          <w:rFonts w:ascii="Times New Roman" w:hAnsi="Times New Roman" w:cs="Times New Roman"/>
          <w:b/>
          <w:sz w:val="24"/>
          <w:szCs w:val="24"/>
        </w:rPr>
        <w:t>срок реализации 1 год</w:t>
      </w:r>
    </w:p>
    <w:p w:rsidR="0076378F" w:rsidRPr="00AE16DE" w:rsidRDefault="0076378F" w:rsidP="00BF7E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E83" w:rsidRDefault="00BF7E83" w:rsidP="00BF7E83">
      <w:pPr>
        <w:pStyle w:val="10"/>
        <w:tabs>
          <w:tab w:val="left" w:pos="567"/>
        </w:tabs>
        <w:ind w:left="567"/>
        <w:jc w:val="center"/>
        <w:rPr>
          <w:sz w:val="24"/>
          <w:lang w:val="ru-RU" w:eastAsia="ru-RU"/>
        </w:rPr>
      </w:pPr>
      <w:r w:rsidRPr="00323F9F">
        <w:rPr>
          <w:sz w:val="24"/>
          <w:lang w:val="ru-RU"/>
        </w:rPr>
        <w:t xml:space="preserve">используемый </w:t>
      </w:r>
      <w:proofErr w:type="spellStart"/>
      <w:r w:rsidRPr="00323F9F">
        <w:rPr>
          <w:sz w:val="24"/>
          <w:lang w:val="ru-RU"/>
        </w:rPr>
        <w:t>УМК:</w:t>
      </w:r>
      <w:r w:rsidRPr="00323F9F">
        <w:rPr>
          <w:sz w:val="24"/>
          <w:lang w:val="ru-RU" w:eastAsia="ru-RU"/>
        </w:rPr>
        <w:t>.</w:t>
      </w:r>
      <w:r w:rsidR="003F0DA9">
        <w:rPr>
          <w:sz w:val="24"/>
          <w:lang w:val="ru-RU" w:eastAsia="ru-RU"/>
        </w:rPr>
        <w:t>учебник</w:t>
      </w:r>
      <w:proofErr w:type="spellEnd"/>
      <w:r w:rsidR="003F0DA9">
        <w:rPr>
          <w:sz w:val="24"/>
          <w:lang w:val="ru-RU" w:eastAsia="ru-RU"/>
        </w:rPr>
        <w:t xml:space="preserve"> 4</w:t>
      </w:r>
      <w:r>
        <w:rPr>
          <w:sz w:val="24"/>
          <w:lang w:val="ru-RU" w:eastAsia="ru-RU"/>
        </w:rPr>
        <w:t xml:space="preserve"> класс </w:t>
      </w:r>
      <w:r w:rsidRPr="00323F9F">
        <w:rPr>
          <w:sz w:val="24"/>
          <w:lang w:val="ru-RU" w:eastAsia="ru-RU"/>
        </w:rPr>
        <w:t xml:space="preserve"> Б.М.</w:t>
      </w:r>
      <w:r>
        <w:rPr>
          <w:sz w:val="24"/>
          <w:lang w:val="ru-RU" w:eastAsia="ru-RU"/>
        </w:rPr>
        <w:t xml:space="preserve"> </w:t>
      </w:r>
      <w:proofErr w:type="spellStart"/>
      <w:r w:rsidRPr="00323F9F">
        <w:rPr>
          <w:sz w:val="24"/>
          <w:lang w:val="ru-RU" w:eastAsia="ru-RU"/>
        </w:rPr>
        <w:t>Неменский</w:t>
      </w:r>
      <w:proofErr w:type="spellEnd"/>
      <w:proofErr w:type="gramStart"/>
      <w:r w:rsidRPr="00323F9F">
        <w:rPr>
          <w:sz w:val="24"/>
          <w:lang w:val="ru-RU" w:eastAsia="ru-RU"/>
        </w:rPr>
        <w:t xml:space="preserve"> ,</w:t>
      </w:r>
      <w:proofErr w:type="gramEnd"/>
      <w:r w:rsidRPr="00323F9F">
        <w:rPr>
          <w:sz w:val="24"/>
          <w:lang w:val="ru-RU" w:eastAsia="ru-RU"/>
        </w:rPr>
        <w:t xml:space="preserve"> Е.И. </w:t>
      </w:r>
      <w:proofErr w:type="spellStart"/>
      <w:r w:rsidRPr="00323F9F">
        <w:rPr>
          <w:sz w:val="24"/>
          <w:lang w:val="ru-RU" w:eastAsia="ru-RU"/>
        </w:rPr>
        <w:t>Коротеева</w:t>
      </w:r>
      <w:proofErr w:type="spellEnd"/>
      <w:r w:rsidRPr="00323F9F">
        <w:rPr>
          <w:sz w:val="24"/>
          <w:lang w:val="ru-RU" w:eastAsia="ru-RU"/>
        </w:rPr>
        <w:t xml:space="preserve"> и др.; под ред. Б.М. </w:t>
      </w:r>
      <w:proofErr w:type="spellStart"/>
      <w:r w:rsidRPr="00323F9F">
        <w:rPr>
          <w:sz w:val="24"/>
          <w:lang w:val="ru-RU" w:eastAsia="ru-RU"/>
        </w:rPr>
        <w:t>Нем</w:t>
      </w:r>
      <w:r>
        <w:rPr>
          <w:sz w:val="24"/>
          <w:lang w:val="ru-RU" w:eastAsia="ru-RU"/>
        </w:rPr>
        <w:t>енского</w:t>
      </w:r>
      <w:proofErr w:type="spellEnd"/>
      <w:r>
        <w:rPr>
          <w:sz w:val="24"/>
          <w:lang w:val="ru-RU" w:eastAsia="ru-RU"/>
        </w:rPr>
        <w:t>.  М.: Просвещение</w:t>
      </w:r>
      <w:r w:rsidR="003C1908">
        <w:rPr>
          <w:sz w:val="24"/>
          <w:lang w:val="ru-RU" w:eastAsia="ru-RU"/>
        </w:rPr>
        <w:t xml:space="preserve"> «Школа России»</w:t>
      </w:r>
    </w:p>
    <w:p w:rsidR="00BF7E83" w:rsidRDefault="00BF7E83" w:rsidP="00BF7E83">
      <w:pPr>
        <w:pStyle w:val="10"/>
        <w:tabs>
          <w:tab w:val="left" w:pos="567"/>
        </w:tabs>
        <w:ind w:left="567"/>
        <w:jc w:val="center"/>
        <w:rPr>
          <w:sz w:val="24"/>
          <w:lang w:val="ru-RU" w:eastAsia="ru-RU"/>
        </w:rPr>
      </w:pPr>
    </w:p>
    <w:p w:rsidR="001D7F53" w:rsidRDefault="001D7F53" w:rsidP="00BF7E83">
      <w:pPr>
        <w:pStyle w:val="10"/>
        <w:tabs>
          <w:tab w:val="left" w:pos="567"/>
        </w:tabs>
        <w:ind w:left="567"/>
        <w:jc w:val="center"/>
        <w:rPr>
          <w:sz w:val="24"/>
          <w:lang w:val="ru-RU" w:eastAsia="ru-RU"/>
        </w:rPr>
      </w:pPr>
    </w:p>
    <w:p w:rsidR="001D7F53" w:rsidRDefault="001D7F53" w:rsidP="00BF7E83">
      <w:pPr>
        <w:pStyle w:val="10"/>
        <w:tabs>
          <w:tab w:val="left" w:pos="567"/>
        </w:tabs>
        <w:ind w:left="567"/>
        <w:jc w:val="center"/>
        <w:rPr>
          <w:sz w:val="24"/>
          <w:lang w:val="ru-RU" w:eastAsia="ru-RU"/>
        </w:rPr>
      </w:pPr>
    </w:p>
    <w:p w:rsidR="00BF7E83" w:rsidRPr="00D52EB0" w:rsidRDefault="00BF7E83" w:rsidP="00BF7E83">
      <w:pPr>
        <w:pStyle w:val="10"/>
        <w:tabs>
          <w:tab w:val="left" w:pos="567"/>
        </w:tabs>
        <w:ind w:left="567"/>
        <w:jc w:val="center"/>
        <w:rPr>
          <w:sz w:val="24"/>
          <w:lang w:val="ru-RU" w:eastAsia="ru-RU"/>
        </w:rPr>
      </w:pPr>
    </w:p>
    <w:p w:rsidR="0076378F" w:rsidRDefault="003C1908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Программа разработана </w:t>
      </w:r>
      <w:r w:rsidR="00BF7E83">
        <w:rPr>
          <w:rFonts w:ascii="Times New Roman" w:hAnsi="Times New Roman" w:cs="Times New Roman"/>
          <w:bCs/>
          <w:iCs/>
          <w:sz w:val="24"/>
          <w:szCs w:val="24"/>
        </w:rPr>
        <w:t>на основе Примерно</w:t>
      </w:r>
      <w:r w:rsidR="00A10452">
        <w:rPr>
          <w:rFonts w:ascii="Times New Roman" w:hAnsi="Times New Roman" w:cs="Times New Roman"/>
          <w:bCs/>
          <w:iCs/>
          <w:sz w:val="24"/>
          <w:szCs w:val="24"/>
        </w:rPr>
        <w:t>й образовательной программы НОО</w:t>
      </w: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7E83" w:rsidRPr="0076378F" w:rsidRDefault="00BF7E83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378F" w:rsidRPr="00A10452" w:rsidRDefault="00F9173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A10452">
        <w:rPr>
          <w:rFonts w:ascii="Times New Roman" w:hAnsi="Times New Roman" w:cs="Times New Roman"/>
          <w:sz w:val="24"/>
          <w:szCs w:val="24"/>
        </w:rPr>
        <w:t xml:space="preserve"> рабочей про</w:t>
      </w:r>
      <w:r w:rsidR="00A23E56">
        <w:rPr>
          <w:rFonts w:ascii="Times New Roman" w:hAnsi="Times New Roman" w:cs="Times New Roman"/>
          <w:sz w:val="24"/>
          <w:szCs w:val="24"/>
        </w:rPr>
        <w:t>граммы: Филимонова Ольга Михайловна</w:t>
      </w: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F7E83" w:rsidRDefault="00BF7E83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F7E83" w:rsidRPr="0076378F" w:rsidRDefault="00BF7E83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6378F" w:rsidRPr="0076378F" w:rsidRDefault="0076378F" w:rsidP="00BF7E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6378F">
        <w:rPr>
          <w:rFonts w:ascii="Times New Roman" w:hAnsi="Times New Roman" w:cs="Times New Roman"/>
          <w:sz w:val="24"/>
          <w:szCs w:val="24"/>
        </w:rPr>
        <w:t>г. Кяхта</w:t>
      </w:r>
    </w:p>
    <w:p w:rsidR="002F27DF" w:rsidRPr="002F27DF" w:rsidRDefault="003F0DA9" w:rsidP="0090336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0336F">
        <w:rPr>
          <w:rFonts w:ascii="Times New Roman" w:hAnsi="Times New Roman" w:cs="Times New Roman"/>
          <w:sz w:val="24"/>
          <w:szCs w:val="24"/>
        </w:rPr>
        <w:t>2</w:t>
      </w:r>
      <w:r w:rsidR="0076378F" w:rsidRPr="0076378F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BF7E83" w:rsidRPr="0062051F" w:rsidRDefault="00BF7E83" w:rsidP="00457173">
      <w:pPr>
        <w:pStyle w:val="Zag3"/>
        <w:tabs>
          <w:tab w:val="left" w:leader="dot" w:pos="624"/>
        </w:tabs>
        <w:spacing w:line="240" w:lineRule="auto"/>
        <w:rPr>
          <w:rStyle w:val="Zag11"/>
          <w:rFonts w:eastAsia="@Arial Unicode MS"/>
          <w:b/>
          <w:i w:val="0"/>
          <w:lang w:val="ru-RU"/>
        </w:rPr>
      </w:pPr>
      <w:r w:rsidRPr="00BF7E83">
        <w:rPr>
          <w:rStyle w:val="Zag11"/>
          <w:rFonts w:eastAsia="@Arial Unicode MS"/>
          <w:b/>
          <w:i w:val="0"/>
          <w:lang w:val="ru-RU"/>
        </w:rPr>
        <w:lastRenderedPageBreak/>
        <w:t>Планируемые результаты</w:t>
      </w:r>
      <w:r w:rsidR="002F27DF">
        <w:rPr>
          <w:rStyle w:val="Zag11"/>
          <w:rFonts w:eastAsia="@Arial Unicode MS"/>
          <w:b/>
          <w:i w:val="0"/>
          <w:lang w:val="ru-RU"/>
        </w:rPr>
        <w:t xml:space="preserve"> учебного предмета</w:t>
      </w:r>
    </w:p>
    <w:p w:rsidR="00BF7E83" w:rsidRPr="00501561" w:rsidRDefault="00BF7E83" w:rsidP="0045717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051F">
        <w:rPr>
          <w:color w:val="000000"/>
        </w:rPr>
        <w:t xml:space="preserve"> </w:t>
      </w:r>
      <w:r w:rsidRPr="0050156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необходимых личностных, </w:t>
      </w:r>
      <w:proofErr w:type="spellStart"/>
      <w:r w:rsidRPr="00501561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01561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курса, заложенных в ФГОС НОО.</w:t>
      </w:r>
    </w:p>
    <w:p w:rsidR="00BF7E83" w:rsidRPr="00BF7E83" w:rsidRDefault="00BF7E83" w:rsidP="00457173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56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</w:t>
      </w:r>
      <w:r w:rsidRPr="00167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096">
        <w:rPr>
          <w:rFonts w:ascii="Times New Roman" w:hAnsi="Times New Roman" w:cs="Times New Roman"/>
          <w:sz w:val="24"/>
          <w:szCs w:val="24"/>
        </w:rPr>
        <w:t xml:space="preserve">обеспечение необходимого уровня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E65096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65096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7E83" w:rsidRPr="00692CFE" w:rsidRDefault="00BF7E83" w:rsidP="00457173">
      <w:pPr>
        <w:pStyle w:val="1"/>
        <w:ind w:firstLine="708"/>
        <w:jc w:val="both"/>
        <w:rPr>
          <w:b/>
          <w:sz w:val="24"/>
          <w:lang w:val="ru-RU"/>
        </w:rPr>
      </w:pPr>
      <w:r w:rsidRPr="00146434">
        <w:rPr>
          <w:color w:val="000000"/>
          <w:lang w:val="ru-RU"/>
        </w:rPr>
        <w:t xml:space="preserve">Содержание материалов программы </w:t>
      </w:r>
      <w:r w:rsidRPr="00146434">
        <w:rPr>
          <w:lang w:val="ru-RU"/>
        </w:rPr>
        <w:t xml:space="preserve">  направлено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:</w:t>
      </w:r>
      <w:r w:rsidRPr="00146434">
        <w:rPr>
          <w:lang w:val="ru-RU"/>
        </w:rPr>
        <w:t xml:space="preserve"> </w:t>
      </w:r>
    </w:p>
    <w:p w:rsidR="00BF7E83" w:rsidRPr="00E65096" w:rsidRDefault="00BF7E83" w:rsidP="0045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- развитие творческих возможностей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65096">
        <w:rPr>
          <w:rFonts w:ascii="Times New Roman" w:eastAsia="Times New Roman" w:hAnsi="Times New Roman" w:cs="Times New Roman"/>
          <w:sz w:val="24"/>
          <w:szCs w:val="24"/>
        </w:rPr>
        <w:t>щихся;</w:t>
      </w:r>
    </w:p>
    <w:p w:rsidR="00BF7E83" w:rsidRDefault="00BF7E83" w:rsidP="0045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познавательны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х интересов;</w:t>
      </w:r>
    </w:p>
    <w:p w:rsidR="00BF7E83" w:rsidRPr="00457173" w:rsidRDefault="00BF7E83" w:rsidP="0045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6">
        <w:rPr>
          <w:rFonts w:ascii="Times New Roman" w:eastAsia="Times New Roman" w:hAnsi="Times New Roman" w:cs="Times New Roman"/>
          <w:sz w:val="24"/>
          <w:szCs w:val="24"/>
        </w:rPr>
        <w:t xml:space="preserve">Процесс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изобразительному искусству связан  </w:t>
      </w:r>
      <w:r w:rsidR="00457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173">
        <w:rPr>
          <w:rFonts w:ascii="Times New Roman" w:hAnsi="Times New Roman" w:cs="Times New Roman"/>
        </w:rPr>
        <w:t xml:space="preserve">с воспитанием трудолюбия, самостоятельности, терпеливости, настойчивости, </w:t>
      </w:r>
      <w:r w:rsidRPr="00457173">
        <w:rPr>
          <w:rFonts w:ascii="Times New Roman" w:hAnsi="Times New Roman" w:cs="Times New Roman"/>
          <w:sz w:val="24"/>
          <w:szCs w:val="24"/>
        </w:rPr>
        <w:t>любознательности</w:t>
      </w:r>
      <w:r w:rsidRPr="003D6CDD">
        <w:rPr>
          <w:rFonts w:ascii="Times New Roman" w:hAnsi="Times New Roman" w:cs="Times New Roman"/>
          <w:sz w:val="24"/>
          <w:szCs w:val="24"/>
        </w:rPr>
        <w:t>,</w:t>
      </w:r>
    </w:p>
    <w:p w:rsidR="003D6CDD" w:rsidRDefault="00BF7E83" w:rsidP="00457173">
      <w:pPr>
        <w:pStyle w:val="1"/>
        <w:jc w:val="both"/>
        <w:rPr>
          <w:sz w:val="24"/>
          <w:lang w:val="ru-RU"/>
        </w:rPr>
      </w:pPr>
      <w:r w:rsidRPr="003D6CDD">
        <w:rPr>
          <w:sz w:val="24"/>
          <w:lang w:val="ru-RU"/>
        </w:rPr>
        <w:t>формированием умений планировать свою деятельность, осуществлять контроль и самоконтроль.</w:t>
      </w:r>
    </w:p>
    <w:p w:rsidR="00457173" w:rsidRPr="0058484C" w:rsidRDefault="00457173" w:rsidP="00457173">
      <w:pPr>
        <w:pStyle w:val="1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58484C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2F27DF">
        <w:rPr>
          <w:rStyle w:val="Zag11"/>
          <w:rFonts w:eastAsia="@Arial Unicode MS"/>
          <w:i/>
          <w:color w:val="000000"/>
          <w:sz w:val="24"/>
          <w:lang w:val="ru-RU"/>
        </w:rPr>
        <w:t xml:space="preserve">У </w:t>
      </w:r>
      <w:proofErr w:type="gramStart"/>
      <w:r w:rsidR="002F27DF" w:rsidRPr="002F27DF">
        <w:rPr>
          <w:rStyle w:val="Zag11"/>
          <w:rFonts w:eastAsia="@Arial Unicode MS"/>
          <w:i/>
          <w:color w:val="000000"/>
          <w:sz w:val="24"/>
          <w:lang w:val="ru-RU"/>
        </w:rPr>
        <w:t>обучающегося</w:t>
      </w:r>
      <w:proofErr w:type="gramEnd"/>
      <w:r w:rsidR="002F27DF" w:rsidRPr="002F27DF">
        <w:rPr>
          <w:rStyle w:val="Zag11"/>
          <w:rFonts w:eastAsia="@Arial Unicode MS"/>
          <w:i/>
          <w:color w:val="000000"/>
          <w:sz w:val="24"/>
          <w:lang w:val="ru-RU"/>
        </w:rPr>
        <w:t xml:space="preserve"> </w:t>
      </w:r>
      <w:r w:rsidRPr="002F27DF">
        <w:rPr>
          <w:rStyle w:val="Zag11"/>
          <w:rFonts w:eastAsia="@Arial Unicode MS"/>
          <w:i/>
          <w:color w:val="000000"/>
          <w:sz w:val="24"/>
          <w:lang w:val="ru-RU"/>
        </w:rPr>
        <w:t>будут сформированы</w:t>
      </w:r>
      <w:r w:rsidRPr="00F0681A">
        <w:rPr>
          <w:rStyle w:val="Zag11"/>
          <w:rFonts w:eastAsia="@Arial Unicode MS"/>
          <w:color w:val="000000"/>
          <w:sz w:val="24"/>
          <w:lang w:val="ru-RU"/>
        </w:rPr>
        <w:t>: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·учебно-познавательный интерес к новому учебному материалу и способам решения новой задачи;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·способность к самооценке на основе критериев успешности учебной деятельности;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 xml:space="preserve">·ориентация в нравственном содержании и смысле как собственных поступков, так и </w:t>
      </w:r>
    </w:p>
    <w:p w:rsidR="00457173" w:rsidRPr="00457173" w:rsidRDefault="00457173" w:rsidP="00457173">
      <w:pPr>
        <w:pStyle w:val="1"/>
        <w:jc w:val="both"/>
        <w:rPr>
          <w:rStyle w:val="Zag11"/>
          <w:rFonts w:eastAsia="@Arial Unicode MS"/>
          <w:i/>
          <w:iCs/>
          <w:color w:val="000000"/>
          <w:sz w:val="24"/>
          <w:lang w:val="ru-RU"/>
        </w:rPr>
      </w:pPr>
      <w:r w:rsidRPr="00457173">
        <w:rPr>
          <w:rStyle w:val="Zag11"/>
          <w:rFonts w:eastAsia="@Arial Unicode MS"/>
          <w:color w:val="000000"/>
          <w:sz w:val="24"/>
          <w:lang w:val="ru-RU"/>
        </w:rPr>
        <w:t>·чувство прекрасного и эстетические чувства на основе знакомства с мировой и отечественной художественной культурой.</w:t>
      </w:r>
    </w:p>
    <w:p w:rsidR="00457173" w:rsidRPr="00F0681A" w:rsidRDefault="002F27DF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proofErr w:type="gramStart"/>
      <w:r>
        <w:rPr>
          <w:rStyle w:val="Zag11"/>
          <w:rFonts w:eastAsia="@Arial Unicode MS"/>
          <w:i/>
          <w:iCs/>
          <w:color w:val="000000"/>
          <w:sz w:val="24"/>
          <w:lang w:val="ru-RU"/>
        </w:rPr>
        <w:t>Обучающийся</w:t>
      </w:r>
      <w:proofErr w:type="gramEnd"/>
      <w:r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</w:t>
      </w:r>
      <w:r w:rsidR="00457173"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получит возможность для формирования: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выраженной устойчивой учебно-познавательной мотивации учения;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устойчивого учебно-познавательного интереса к новым общим способам решения задач;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адекватного понимания причин успешности/</w:t>
      </w:r>
      <w:proofErr w:type="spellStart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неуспешности</w:t>
      </w:r>
      <w:proofErr w:type="spell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 учебной деятельности;</w:t>
      </w:r>
    </w:p>
    <w:p w:rsidR="00457173" w:rsidRPr="00457173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457173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457173">
        <w:rPr>
          <w:rStyle w:val="Zag11"/>
          <w:rFonts w:eastAsia="@Arial Unicode MS"/>
          <w:i/>
          <w:iCs/>
          <w:color w:val="000000"/>
          <w:sz w:val="24"/>
          <w:lang w:val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457173" w:rsidRPr="00457173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457173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457173">
        <w:rPr>
          <w:rStyle w:val="Zag11"/>
          <w:rFonts w:eastAsia="@Arial Unicode MS"/>
          <w:i/>
          <w:iCs/>
          <w:color w:val="000000"/>
          <w:sz w:val="24"/>
          <w:lang w:val="ru-RU"/>
        </w:rPr>
        <w:t>установки на здоровый образ жизни и реализации её в реальном поведении и поступках;</w:t>
      </w:r>
    </w:p>
    <w:p w:rsidR="00457173" w:rsidRPr="00F0681A" w:rsidRDefault="0045717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EE452E" w:rsidRDefault="00EE452E" w:rsidP="00457173">
      <w:pPr>
        <w:pStyle w:val="1"/>
        <w:jc w:val="center"/>
        <w:rPr>
          <w:rStyle w:val="Zag11"/>
          <w:rFonts w:eastAsia="@Arial Unicode MS"/>
          <w:b/>
          <w:sz w:val="24"/>
          <w:lang w:val="ru-RU"/>
        </w:rPr>
      </w:pPr>
    </w:p>
    <w:p w:rsidR="00457173" w:rsidRPr="00457173" w:rsidRDefault="00457173" w:rsidP="00457173">
      <w:pPr>
        <w:pStyle w:val="1"/>
        <w:jc w:val="center"/>
        <w:rPr>
          <w:rFonts w:eastAsia="@Arial Unicode MS"/>
          <w:b/>
          <w:i/>
          <w:sz w:val="24"/>
          <w:lang w:val="ru-RU"/>
        </w:rPr>
      </w:pPr>
      <w:proofErr w:type="spellStart"/>
      <w:r w:rsidRPr="00457173">
        <w:rPr>
          <w:rStyle w:val="Zag11"/>
          <w:rFonts w:eastAsia="@Arial Unicode MS"/>
          <w:b/>
          <w:sz w:val="24"/>
          <w:lang w:val="ru-RU"/>
        </w:rPr>
        <w:t>Метапредметные</w:t>
      </w:r>
      <w:proofErr w:type="spellEnd"/>
      <w:r w:rsidRPr="00457173">
        <w:rPr>
          <w:rStyle w:val="Zag11"/>
          <w:rFonts w:eastAsia="@Arial Unicode MS"/>
          <w:b/>
          <w:sz w:val="24"/>
          <w:lang w:val="ru-RU"/>
        </w:rPr>
        <w:t xml:space="preserve"> результаты</w:t>
      </w:r>
    </w:p>
    <w:p w:rsidR="003D6CDD" w:rsidRPr="003D6CDD" w:rsidRDefault="003D6CDD" w:rsidP="00457173">
      <w:pPr>
        <w:pStyle w:val="1"/>
        <w:jc w:val="both"/>
        <w:rPr>
          <w:rStyle w:val="Zag11"/>
          <w:rFonts w:eastAsia="@Arial Unicode MS"/>
          <w:b/>
          <w:i/>
          <w:sz w:val="24"/>
          <w:lang w:val="ru-RU"/>
        </w:rPr>
      </w:pPr>
      <w:r w:rsidRPr="003D6CDD">
        <w:rPr>
          <w:rStyle w:val="Zag11"/>
          <w:rFonts w:eastAsia="@Arial Unicode MS"/>
          <w:b/>
          <w:sz w:val="24"/>
          <w:lang w:val="ru-RU"/>
        </w:rPr>
        <w:t>Регулятивные УУД</w:t>
      </w:r>
    </w:p>
    <w:p w:rsidR="003D6CDD" w:rsidRPr="002F27DF" w:rsidRDefault="002F27DF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2F27DF">
        <w:rPr>
          <w:rStyle w:val="Zag11"/>
          <w:rFonts w:eastAsia="@Arial Unicode MS"/>
          <w:iCs/>
          <w:color w:val="000000"/>
          <w:sz w:val="24"/>
          <w:lang w:val="ru-RU"/>
        </w:rPr>
        <w:t>Обучающийся</w:t>
      </w:r>
      <w:r w:rsidRPr="002F27DF">
        <w:rPr>
          <w:rStyle w:val="Zag11"/>
          <w:rFonts w:eastAsia="@Arial Unicode MS"/>
          <w:color w:val="000000"/>
          <w:sz w:val="24"/>
          <w:lang w:val="ru-RU"/>
        </w:rPr>
        <w:t xml:space="preserve"> </w:t>
      </w:r>
      <w:r w:rsidR="003D6CDD" w:rsidRPr="002F27DF">
        <w:rPr>
          <w:rStyle w:val="Zag11"/>
          <w:rFonts w:eastAsia="@Arial Unicode MS"/>
          <w:color w:val="000000"/>
          <w:sz w:val="24"/>
          <w:lang w:val="ru-RU"/>
        </w:rPr>
        <w:t>научится: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·принимать и сохранять учебную задачу;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·учитывать установленные правила в планировании и контроле способа решения;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lastRenderedPageBreak/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·адекватно воспринимать предложения и оценку учителей, товарищей, родителей и других людей;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·различать способ и результат действия;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i/>
          <w:iCs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3D6CDD" w:rsidRPr="00F0681A" w:rsidRDefault="002F27DF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proofErr w:type="gramStart"/>
      <w:r>
        <w:rPr>
          <w:rStyle w:val="Zag11"/>
          <w:rFonts w:eastAsia="@Arial Unicode MS"/>
          <w:i/>
          <w:iCs/>
          <w:color w:val="000000"/>
          <w:sz w:val="24"/>
          <w:lang w:val="ru-RU"/>
        </w:rPr>
        <w:t>Обучающийся</w:t>
      </w:r>
      <w:proofErr w:type="gram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</w:t>
      </w:r>
      <w:r w:rsidR="003D6CDD"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получит возможность научиться: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в сотрудничестве с учителем ставить новые учебные задачи;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преобразовывать практическую задачу </w:t>
      </w:r>
      <w:proofErr w:type="gramStart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в</w:t>
      </w:r>
      <w:proofErr w:type="gram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познавательную;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проявлять познавательную инициативу в учебном сотрудничестве;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самостоятельно учитывать выделенные учителем ориентиры действия в новом учебном материале;</w:t>
      </w:r>
    </w:p>
    <w:p w:rsidR="003D6CDD" w:rsidRPr="00457173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457173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457173">
        <w:rPr>
          <w:rStyle w:val="Zag11"/>
          <w:rFonts w:eastAsia="@Arial Unicode MS"/>
          <w:i/>
          <w:iCs/>
          <w:color w:val="000000"/>
          <w:sz w:val="24"/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3D6CDD" w:rsidRPr="003D6CDD" w:rsidRDefault="003D6CDD" w:rsidP="00457173">
      <w:pPr>
        <w:pStyle w:val="1"/>
        <w:jc w:val="both"/>
        <w:rPr>
          <w:rStyle w:val="Zag11"/>
          <w:rFonts w:eastAsia="@Arial Unicode MS"/>
          <w:b/>
          <w:i/>
          <w:sz w:val="24"/>
          <w:lang w:val="ru-RU"/>
        </w:rPr>
      </w:pPr>
      <w:r w:rsidRPr="003D6CDD">
        <w:rPr>
          <w:rStyle w:val="Zag11"/>
          <w:rFonts w:eastAsia="@Arial Unicode MS"/>
          <w:b/>
          <w:sz w:val="24"/>
          <w:lang w:val="ru-RU"/>
        </w:rPr>
        <w:t>Познавательные УУД</w:t>
      </w:r>
    </w:p>
    <w:p w:rsidR="003D6CDD" w:rsidRPr="002F27DF" w:rsidRDefault="002F27DF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2F27DF">
        <w:rPr>
          <w:rStyle w:val="Zag11"/>
          <w:rFonts w:eastAsia="@Arial Unicode MS"/>
          <w:iCs/>
          <w:color w:val="000000"/>
          <w:sz w:val="24"/>
          <w:lang w:val="ru-RU"/>
        </w:rPr>
        <w:t>Обучающийся</w:t>
      </w:r>
      <w:r w:rsidRPr="002F27DF">
        <w:rPr>
          <w:rStyle w:val="Zag11"/>
          <w:rFonts w:eastAsia="@Arial Unicode MS"/>
          <w:color w:val="000000"/>
          <w:sz w:val="24"/>
          <w:lang w:val="ru-RU"/>
        </w:rPr>
        <w:t xml:space="preserve"> </w:t>
      </w:r>
      <w:r w:rsidR="003D6CDD" w:rsidRPr="002F27DF">
        <w:rPr>
          <w:rStyle w:val="Zag11"/>
          <w:rFonts w:eastAsia="@Arial Unicode MS"/>
          <w:color w:val="000000"/>
          <w:sz w:val="24"/>
          <w:lang w:val="ru-RU"/>
        </w:rPr>
        <w:t>научится: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·строить сообщения в устной и письменной форме;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·ориентироваться на разнообразие способов решения задач;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·осуществлять анализ объектов с выделением существенных и несущественных признаков;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·осуществлять синтез как составление целого из частей;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 xml:space="preserve">·проводить сравнение, </w:t>
      </w:r>
      <w:proofErr w:type="spellStart"/>
      <w:r w:rsidRPr="00F0681A">
        <w:rPr>
          <w:rStyle w:val="Zag11"/>
          <w:rFonts w:eastAsia="@Arial Unicode MS"/>
          <w:color w:val="000000"/>
          <w:sz w:val="24"/>
          <w:lang w:val="ru-RU"/>
        </w:rPr>
        <w:t>сериацию</w:t>
      </w:r>
      <w:proofErr w:type="spellEnd"/>
      <w:r w:rsidRPr="00F0681A">
        <w:rPr>
          <w:rStyle w:val="Zag11"/>
          <w:rFonts w:eastAsia="@Arial Unicode MS"/>
          <w:color w:val="000000"/>
          <w:sz w:val="24"/>
          <w:lang w:val="ru-RU"/>
        </w:rPr>
        <w:t xml:space="preserve"> и классификацию по заданным критериям;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·устанавливать причинно-следственные связи в изучаемом круге явлений;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·строить рассуждения в форме связи простых суждений об объекте, его строении, свойствах и связях;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3D6CDD" w:rsidRPr="00EE452E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EE452E">
        <w:rPr>
          <w:rStyle w:val="Zag11"/>
          <w:rFonts w:eastAsia="@Arial Unicode MS"/>
          <w:color w:val="000000"/>
          <w:sz w:val="24"/>
          <w:lang w:val="ru-RU"/>
        </w:rPr>
        <w:t>·устанавливать аналогии;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i/>
          <w:iCs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·владеть рядом общих приёмов решения задач.</w:t>
      </w:r>
    </w:p>
    <w:p w:rsidR="003D6CDD" w:rsidRPr="00F0681A" w:rsidRDefault="002F27DF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proofErr w:type="gramStart"/>
      <w:r>
        <w:rPr>
          <w:rStyle w:val="Zag11"/>
          <w:rFonts w:eastAsia="@Arial Unicode MS"/>
          <w:i/>
          <w:iCs/>
          <w:color w:val="000000"/>
          <w:sz w:val="24"/>
          <w:lang w:val="ru-RU"/>
        </w:rPr>
        <w:t>Обучающийся</w:t>
      </w:r>
      <w:proofErr w:type="gram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</w:t>
      </w:r>
      <w:r w:rsidR="003D6CDD"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получит возможность научиться: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осуществлять расширенный поиск информации с использованием ресурсов библиотек и Интернета;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записывать, фиксировать информацию об окружающем мире с помощью инструментов ИКТ;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lastRenderedPageBreak/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создавать и преобразовывать модели и схемы для решения задач;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осознанно и произвольно строить сообщения в устной и письменной форме;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осуществлять выбор наиболее эффективных способов решения задач в зависимости от конкретных условий;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осуществлять сравнение, </w:t>
      </w:r>
      <w:proofErr w:type="spellStart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сериацию</w:t>
      </w:r>
      <w:proofErr w:type="spell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строить </w:t>
      </w:r>
      <w:proofErr w:type="gramStart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логическое рассуждение</w:t>
      </w:r>
      <w:proofErr w:type="gram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, включающее установление причинно-следственных связей;</w:t>
      </w:r>
    </w:p>
    <w:p w:rsidR="003D6CDD" w:rsidRPr="003D6CDD" w:rsidRDefault="003D6CDD" w:rsidP="00457173">
      <w:pPr>
        <w:pStyle w:val="1"/>
        <w:jc w:val="both"/>
        <w:rPr>
          <w:rStyle w:val="Zag11"/>
          <w:rFonts w:eastAsia="@Arial Unicode MS"/>
          <w:i/>
          <w:iCs/>
          <w:sz w:val="24"/>
          <w:lang w:val="ru-RU"/>
        </w:rPr>
      </w:pPr>
      <w:r w:rsidRPr="003D6CDD">
        <w:rPr>
          <w:rStyle w:val="Zag11"/>
          <w:rFonts w:eastAsia="@Arial Unicode MS"/>
          <w:sz w:val="24"/>
          <w:lang w:val="ru-RU"/>
        </w:rPr>
        <w:t>·произвольно и осознанно владеть общими приёмами решения задач.</w:t>
      </w:r>
    </w:p>
    <w:p w:rsidR="003D6CDD" w:rsidRPr="003D6CDD" w:rsidRDefault="003D6CDD" w:rsidP="00457173">
      <w:pPr>
        <w:pStyle w:val="1"/>
        <w:jc w:val="both"/>
        <w:rPr>
          <w:rStyle w:val="Zag11"/>
          <w:rFonts w:eastAsia="@Arial Unicode MS"/>
          <w:b/>
          <w:i/>
          <w:sz w:val="24"/>
          <w:lang w:val="ru-RU"/>
        </w:rPr>
      </w:pPr>
      <w:r w:rsidRPr="003D6CDD">
        <w:rPr>
          <w:rStyle w:val="Zag11"/>
          <w:rFonts w:eastAsia="@Arial Unicode MS"/>
          <w:b/>
          <w:sz w:val="24"/>
          <w:lang w:val="ru-RU"/>
        </w:rPr>
        <w:t>Коммуникативные УУД</w:t>
      </w:r>
    </w:p>
    <w:p w:rsidR="003D6CDD" w:rsidRPr="002F27DF" w:rsidRDefault="002F27DF" w:rsidP="00457173">
      <w:pPr>
        <w:pStyle w:val="1"/>
        <w:jc w:val="both"/>
        <w:rPr>
          <w:rStyle w:val="Zag11"/>
          <w:rFonts w:eastAsia="@Arial Unicode MS"/>
          <w:i/>
          <w:color w:val="000000"/>
          <w:sz w:val="24"/>
          <w:lang w:val="ru-RU"/>
        </w:rPr>
      </w:pPr>
      <w:r w:rsidRPr="002F27DF">
        <w:rPr>
          <w:rStyle w:val="Zag11"/>
          <w:rFonts w:eastAsia="@Arial Unicode MS"/>
          <w:i/>
          <w:iCs/>
          <w:color w:val="000000"/>
          <w:sz w:val="24"/>
          <w:lang w:val="ru-RU"/>
        </w:rPr>
        <w:t>Обучающийся</w:t>
      </w:r>
      <w:r w:rsidRPr="002F27DF">
        <w:rPr>
          <w:rStyle w:val="Zag11"/>
          <w:rFonts w:eastAsia="@Arial Unicode MS"/>
          <w:i/>
          <w:color w:val="000000"/>
          <w:sz w:val="24"/>
          <w:lang w:val="ru-RU"/>
        </w:rPr>
        <w:t xml:space="preserve"> </w:t>
      </w:r>
      <w:r w:rsidR="003D6CDD" w:rsidRPr="002F27DF">
        <w:rPr>
          <w:rStyle w:val="Zag11"/>
          <w:rFonts w:eastAsia="@Arial Unicode MS"/>
          <w:i/>
          <w:color w:val="000000"/>
          <w:sz w:val="24"/>
          <w:lang w:val="ru-RU"/>
        </w:rPr>
        <w:t>научится: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 xml:space="preserve"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F0681A">
        <w:rPr>
          <w:rStyle w:val="Zag11"/>
          <w:rFonts w:eastAsia="@Arial Unicode MS"/>
          <w:color w:val="000000"/>
          <w:sz w:val="24"/>
          <w:lang w:val="ru-RU"/>
        </w:rPr>
        <w:t>используя</w:t>
      </w:r>
      <w:proofErr w:type="gramEnd"/>
      <w:r w:rsidRPr="00F0681A">
        <w:rPr>
          <w:rStyle w:val="Zag11"/>
          <w:rFonts w:eastAsia="@Arial Unicode MS"/>
          <w:color w:val="000000"/>
          <w:sz w:val="24"/>
          <w:lang w:val="ru-RU"/>
        </w:rPr>
        <w:t xml:space="preserve"> в том числе средства и инструменты ИКТ и дистанционного общения;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 xml:space="preserve">·допускать возможность существования у людей различных точек зрения, в том числе не совпадающих с его </w:t>
      </w:r>
      <w:proofErr w:type="gramStart"/>
      <w:r w:rsidRPr="00F0681A">
        <w:rPr>
          <w:rStyle w:val="Zag11"/>
          <w:rFonts w:eastAsia="@Arial Unicode MS"/>
          <w:color w:val="000000"/>
          <w:sz w:val="24"/>
          <w:lang w:val="ru-RU"/>
        </w:rPr>
        <w:t>собственной</w:t>
      </w:r>
      <w:proofErr w:type="gramEnd"/>
      <w:r w:rsidRPr="00F0681A">
        <w:rPr>
          <w:rStyle w:val="Zag11"/>
          <w:rFonts w:eastAsia="@Arial Unicode MS"/>
          <w:color w:val="000000"/>
          <w:sz w:val="24"/>
          <w:lang w:val="ru-RU"/>
        </w:rPr>
        <w:t>, и ориентироваться на позицию партнёра в общении и взаимодействии;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·учитывать разные мнения и стремиться к координации различных позиций в сотрудничестве;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·формулировать собственное мнение и позицию;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·строить понятные для партнёра высказывания, учитывающие, что партнёр знает и видит, а что нет;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·задавать вопросы;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·контролировать действия партнёра;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·использовать речь для регуляции своего действия;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i/>
          <w:iCs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D6CDD" w:rsidRPr="00F0681A" w:rsidRDefault="002F27DF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proofErr w:type="gramStart"/>
      <w:r>
        <w:rPr>
          <w:rStyle w:val="Zag11"/>
          <w:rFonts w:eastAsia="@Arial Unicode MS"/>
          <w:i/>
          <w:iCs/>
          <w:color w:val="000000"/>
          <w:sz w:val="24"/>
          <w:lang w:val="ru-RU"/>
        </w:rPr>
        <w:t>Обучающийся</w:t>
      </w:r>
      <w:proofErr w:type="gram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</w:t>
      </w:r>
      <w:r w:rsidR="003D6CDD"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получит возможность научиться: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от</w:t>
      </w:r>
      <w:proofErr w:type="gramEnd"/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собственной;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учитывать разные мнения и интересы и обосновывать собственную позицию;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понимать относительность мнений и подходов к решению проблемы;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3D6CDD" w:rsidRPr="00F0681A" w:rsidRDefault="003D6CDD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осуществлять взаимный контроль и оказывать в сотрудничестве необходимую взаимопомощь;</w:t>
      </w:r>
    </w:p>
    <w:p w:rsidR="003D6CDD" w:rsidRDefault="003D6CDD" w:rsidP="00457173">
      <w:pPr>
        <w:pStyle w:val="1"/>
        <w:jc w:val="both"/>
        <w:rPr>
          <w:rStyle w:val="Zag11"/>
          <w:rFonts w:eastAsia="@Arial Unicode MS"/>
          <w:i/>
          <w:iCs/>
          <w:color w:val="000000"/>
          <w:sz w:val="24"/>
          <w:lang w:val="ru-RU"/>
        </w:rPr>
      </w:pPr>
      <w:r w:rsidRPr="00F0681A">
        <w:rPr>
          <w:rStyle w:val="Zag11"/>
          <w:rFonts w:eastAsia="@Arial Unicode MS"/>
          <w:color w:val="000000"/>
          <w:sz w:val="24"/>
          <w:lang w:val="ru-RU"/>
        </w:rPr>
        <w:t>·</w:t>
      </w:r>
      <w:r w:rsidRPr="00F0681A">
        <w:rPr>
          <w:rStyle w:val="Zag11"/>
          <w:rFonts w:eastAsia="@Arial Unicode MS"/>
          <w:i/>
          <w:iCs/>
          <w:color w:val="000000"/>
          <w:sz w:val="24"/>
          <w:lang w:val="ru-RU"/>
        </w:rPr>
        <w:t>адекватно использовать речь для планирования</w:t>
      </w:r>
      <w:r w:rsidR="001D7F53">
        <w:rPr>
          <w:rStyle w:val="Zag11"/>
          <w:rFonts w:eastAsia="@Arial Unicode MS"/>
          <w:i/>
          <w:iCs/>
          <w:color w:val="000000"/>
          <w:sz w:val="24"/>
          <w:lang w:val="ru-RU"/>
        </w:rPr>
        <w:t xml:space="preserve"> и регуляции своей деятельности.</w:t>
      </w:r>
    </w:p>
    <w:p w:rsidR="001D7F53" w:rsidRPr="00F0681A" w:rsidRDefault="001D7F53" w:rsidP="00457173">
      <w:pPr>
        <w:pStyle w:val="1"/>
        <w:jc w:val="both"/>
        <w:rPr>
          <w:rStyle w:val="Zag11"/>
          <w:rFonts w:eastAsia="@Arial Unicode MS"/>
          <w:color w:val="000000"/>
          <w:sz w:val="24"/>
          <w:lang w:val="ru-RU"/>
        </w:rPr>
      </w:pPr>
    </w:p>
    <w:p w:rsidR="00BF7E83" w:rsidRDefault="00BF7E83" w:rsidP="00457173">
      <w:pPr>
        <w:pStyle w:val="1"/>
        <w:jc w:val="center"/>
        <w:rPr>
          <w:b/>
          <w:bCs/>
          <w:sz w:val="24"/>
          <w:lang w:val="ru-RU" w:eastAsia="ru-RU"/>
        </w:rPr>
      </w:pPr>
      <w:r w:rsidRPr="00EE452E">
        <w:rPr>
          <w:b/>
          <w:bCs/>
          <w:sz w:val="24"/>
          <w:lang w:val="ru-RU" w:eastAsia="ru-RU"/>
        </w:rPr>
        <w:t>Предметные результаты</w:t>
      </w:r>
      <w:r w:rsidR="00EE452E">
        <w:rPr>
          <w:b/>
          <w:bCs/>
          <w:sz w:val="24"/>
          <w:lang w:val="ru-RU" w:eastAsia="ru-RU"/>
        </w:rPr>
        <w:t xml:space="preserve"> учебного предмета</w:t>
      </w:r>
    </w:p>
    <w:p w:rsidR="001D7F53" w:rsidRPr="001D7F53" w:rsidRDefault="001D7F53" w:rsidP="001D7F53">
      <w:pPr>
        <w:pStyle w:val="1"/>
        <w:rPr>
          <w:sz w:val="24"/>
          <w:lang w:val="ru-RU" w:eastAsia="ru-RU"/>
        </w:rPr>
      </w:pPr>
      <w:r w:rsidRPr="001D7F53">
        <w:rPr>
          <w:bCs/>
          <w:sz w:val="24"/>
          <w:lang w:val="ru-RU" w:eastAsia="ru-RU"/>
        </w:rPr>
        <w:t>В результате обучения:</w:t>
      </w:r>
    </w:p>
    <w:p w:rsidR="00BF7E83" w:rsidRPr="001D7F53" w:rsidRDefault="002F27DF" w:rsidP="00457173">
      <w:pPr>
        <w:pStyle w:val="1"/>
        <w:jc w:val="both"/>
        <w:rPr>
          <w:b/>
          <w:i/>
          <w:sz w:val="24"/>
          <w:lang w:val="ru-RU" w:eastAsia="ru-RU"/>
        </w:rPr>
      </w:pPr>
      <w:r>
        <w:rPr>
          <w:rStyle w:val="Zag11"/>
          <w:rFonts w:eastAsia="@Arial Unicode MS"/>
          <w:i/>
          <w:iCs/>
          <w:color w:val="000000"/>
          <w:sz w:val="24"/>
          <w:lang w:val="ru-RU"/>
        </w:rPr>
        <w:lastRenderedPageBreak/>
        <w:t>Обучающийся</w:t>
      </w:r>
      <w:r w:rsidRPr="00EE452E">
        <w:rPr>
          <w:i/>
          <w:sz w:val="24"/>
          <w:lang w:val="ru-RU" w:eastAsia="ru-RU"/>
        </w:rPr>
        <w:t xml:space="preserve"> </w:t>
      </w:r>
      <w:r>
        <w:rPr>
          <w:i/>
          <w:sz w:val="24"/>
          <w:lang w:val="ru-RU" w:eastAsia="ru-RU"/>
        </w:rPr>
        <w:t>научи</w:t>
      </w:r>
      <w:r w:rsidR="00BF7E83" w:rsidRPr="00EE452E">
        <w:rPr>
          <w:i/>
          <w:sz w:val="24"/>
          <w:lang w:val="ru-RU" w:eastAsia="ru-RU"/>
        </w:rPr>
        <w:t>тся: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узнают  о роли изобразительного искусства в жизни человека, его роли в духовно-нравственном развитии человека;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узнают  основы художественной культуры, в том числе на материале художественной культуры родного края, 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эстетическому отношению к миру; пониманию</w:t>
      </w:r>
      <w:r w:rsidR="00EE452E">
        <w:rPr>
          <w:sz w:val="24"/>
          <w:lang w:val="ru-RU" w:eastAsia="ru-RU"/>
        </w:rPr>
        <w:t xml:space="preserve"> </w:t>
      </w:r>
      <w:r w:rsidRPr="00F0681A">
        <w:rPr>
          <w:sz w:val="24"/>
          <w:lang w:val="ru-RU" w:eastAsia="ru-RU"/>
        </w:rPr>
        <w:t xml:space="preserve"> красоты как ценности, потребности в художественном творчестве и в общении с искусством;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овладеют практическими умениями и навыками в восприятии, анализе и оценке произведений искусства;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овладеют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proofErr w:type="gramStart"/>
      <w:r w:rsidRPr="00F0681A">
        <w:rPr>
          <w:sz w:val="24"/>
          <w:lang w:val="ru-RU" w:eastAsia="ru-RU"/>
        </w:rPr>
        <w:t>узнают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узнают </w:t>
      </w:r>
      <w:proofErr w:type="gramStart"/>
      <w:r w:rsidRPr="00F0681A">
        <w:rPr>
          <w:sz w:val="24"/>
          <w:lang w:val="ru-RU" w:eastAsia="ru-RU"/>
        </w:rPr>
        <w:t>основные</w:t>
      </w:r>
      <w:proofErr w:type="gramEnd"/>
      <w:r w:rsidRPr="00F0681A">
        <w:rPr>
          <w:sz w:val="24"/>
          <w:lang w:val="ru-RU" w:eastAsia="ru-RU"/>
        </w:rPr>
        <w:t xml:space="preserve"> видов и жанров пространственно-визуальных искусств;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пониманию образной природы искусства;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эстетической оценке явлений природы, событий окружающего мира;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применению художественных умений, знаний и представлений в процессе выполнения художественно-творческих работ;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обсуждать и анализировать произведения искусства, выражая суждения о содержании, сюжетах и выразительных средствах;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узнают названия ведущих художественных музеев России и художественных музеев своего региона;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использовать в художественно-творческой деятельности различные художественные материалы и художественные техники;</w:t>
      </w:r>
    </w:p>
    <w:p w:rsidR="00BF7E83" w:rsidRPr="00F0681A" w:rsidRDefault="002F27DF" w:rsidP="00457173">
      <w:pPr>
        <w:pStyle w:val="1"/>
        <w:jc w:val="both"/>
        <w:rPr>
          <w:i/>
          <w:sz w:val="24"/>
          <w:lang w:val="ru-RU" w:eastAsia="ru-RU"/>
        </w:rPr>
      </w:pPr>
      <w:proofErr w:type="gramStart"/>
      <w:r>
        <w:rPr>
          <w:rStyle w:val="Zag11"/>
          <w:rFonts w:eastAsia="@Arial Unicode MS"/>
          <w:i/>
          <w:iCs/>
          <w:color w:val="000000"/>
          <w:sz w:val="24"/>
          <w:lang w:val="ru-RU"/>
        </w:rPr>
        <w:t>Обучающийся</w:t>
      </w:r>
      <w:proofErr w:type="gramEnd"/>
      <w:r w:rsidRPr="00F0681A">
        <w:rPr>
          <w:i/>
          <w:sz w:val="24"/>
          <w:lang w:val="ru-RU" w:eastAsia="ru-RU"/>
        </w:rPr>
        <w:t xml:space="preserve"> </w:t>
      </w:r>
      <w:r>
        <w:rPr>
          <w:i/>
          <w:sz w:val="24"/>
          <w:lang w:val="ru-RU" w:eastAsia="ru-RU"/>
        </w:rPr>
        <w:t>получи</w:t>
      </w:r>
      <w:r w:rsidR="00BF7E83" w:rsidRPr="00F0681A">
        <w:rPr>
          <w:i/>
          <w:sz w:val="24"/>
          <w:lang w:val="ru-RU" w:eastAsia="ru-RU"/>
        </w:rPr>
        <w:t>т возможность научиться: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компоновать на плоскости листа и в объеме задуманный художественный образ;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применять в художественно-творческой деятельности основы </w:t>
      </w:r>
      <w:proofErr w:type="spellStart"/>
      <w:r w:rsidRPr="00F0681A">
        <w:rPr>
          <w:sz w:val="24"/>
          <w:lang w:val="ru-RU" w:eastAsia="ru-RU"/>
        </w:rPr>
        <w:t>цветоведения</w:t>
      </w:r>
      <w:proofErr w:type="spellEnd"/>
      <w:r w:rsidRPr="00F0681A">
        <w:rPr>
          <w:sz w:val="24"/>
          <w:lang w:val="ru-RU" w:eastAsia="ru-RU"/>
        </w:rPr>
        <w:t>, основы графической грамоты;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 моделированию из бумаги, лепки из пластилина,  изображению средствами аппликации и коллажа;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характеризовать и эстетически оценивать разнообразие и красоту природы различных регионов нашей страны;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F7E83" w:rsidRPr="00F0681A" w:rsidRDefault="00BF7E83" w:rsidP="0045717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>изображать в творческих работах особенностей художественной культуры разных (знакомых по урокам) народов, передаче особенностей понимания ими красоты приро</w:t>
      </w:r>
      <w:r w:rsidR="001D7F53">
        <w:rPr>
          <w:sz w:val="24"/>
          <w:lang w:val="ru-RU" w:eastAsia="ru-RU"/>
        </w:rPr>
        <w:t>ды, человека, народных традиций.</w:t>
      </w:r>
    </w:p>
    <w:p w:rsidR="006471FA" w:rsidRDefault="00BF7E83" w:rsidP="001D7F53">
      <w:pPr>
        <w:pStyle w:val="1"/>
        <w:jc w:val="both"/>
        <w:rPr>
          <w:sz w:val="24"/>
          <w:lang w:val="ru-RU" w:eastAsia="ru-RU"/>
        </w:rPr>
      </w:pPr>
      <w:r w:rsidRPr="00F0681A">
        <w:rPr>
          <w:sz w:val="24"/>
          <w:lang w:val="ru-RU" w:eastAsia="ru-RU"/>
        </w:rPr>
        <w:t xml:space="preserve"> </w:t>
      </w:r>
    </w:p>
    <w:p w:rsidR="001D7F53" w:rsidRDefault="001D7F53" w:rsidP="001D7F53">
      <w:pPr>
        <w:pStyle w:val="1"/>
        <w:jc w:val="both"/>
        <w:rPr>
          <w:sz w:val="24"/>
          <w:lang w:val="ru-RU" w:eastAsia="ru-RU"/>
        </w:rPr>
      </w:pPr>
    </w:p>
    <w:p w:rsidR="00F9173F" w:rsidRPr="00EE452E" w:rsidRDefault="003D6CDD" w:rsidP="00EE452E">
      <w:pPr>
        <w:pStyle w:val="1"/>
        <w:jc w:val="center"/>
        <w:rPr>
          <w:rStyle w:val="Zag11"/>
          <w:b/>
          <w:sz w:val="24"/>
          <w:lang w:val="ru-RU" w:eastAsia="ru-RU"/>
        </w:rPr>
      </w:pPr>
      <w:r w:rsidRPr="006471FA">
        <w:rPr>
          <w:b/>
          <w:sz w:val="24"/>
          <w:lang w:val="ru-RU" w:eastAsia="ru-RU"/>
        </w:rPr>
        <w:t xml:space="preserve">Содержание тем учебного </w:t>
      </w:r>
      <w:r w:rsidR="006471FA" w:rsidRPr="006471FA">
        <w:rPr>
          <w:b/>
          <w:sz w:val="24"/>
          <w:lang w:val="ru-RU" w:eastAsia="ru-RU"/>
        </w:rPr>
        <w:t>предмета</w:t>
      </w:r>
    </w:p>
    <w:p w:rsidR="00F9173F" w:rsidRPr="00F9173F" w:rsidRDefault="00F9173F" w:rsidP="0045717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43"/>
          <w:rFonts w:eastAsiaTheme="minorEastAsia"/>
          <w:sz w:val="24"/>
          <w:szCs w:val="24"/>
        </w:rPr>
        <w:t>Раздел 1 «</w:t>
      </w:r>
      <w:r w:rsidRPr="00660CAB">
        <w:rPr>
          <w:rStyle w:val="FontStyle143"/>
          <w:rFonts w:eastAsiaTheme="minorEastAsia"/>
          <w:sz w:val="24"/>
          <w:szCs w:val="24"/>
        </w:rPr>
        <w:t>Истоки родного искусства</w:t>
      </w:r>
      <w:r>
        <w:rPr>
          <w:rStyle w:val="FontStyle143"/>
          <w:rFonts w:eastAsiaTheme="minorEastAsia"/>
          <w:sz w:val="24"/>
          <w:szCs w:val="24"/>
        </w:rPr>
        <w:t>» 8 часов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lastRenderedPageBreak/>
        <w:t>Пейзаж родной земли</w:t>
      </w:r>
    </w:p>
    <w:p w:rsidR="00F9173F" w:rsidRPr="00CE6B4A" w:rsidRDefault="00F9173F" w:rsidP="00457173">
      <w:pPr>
        <w:pStyle w:val="a5"/>
        <w:jc w:val="both"/>
      </w:pPr>
      <w:r w:rsidRPr="00CE6B4A">
        <w:t>Характерные черты, своеобразие родного пейзажа. Изображение пейзажа своей родной стороны. Выявление его особой красоты.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 xml:space="preserve">Образ традиционного русского дома </w:t>
      </w:r>
      <w:r w:rsidRPr="00CE6B4A">
        <w:rPr>
          <w:b/>
          <w:bCs/>
        </w:rPr>
        <w:t>(</w:t>
      </w:r>
      <w:r w:rsidRPr="00CE6B4A">
        <w:rPr>
          <w:b/>
          <w:bCs/>
          <w:iCs/>
        </w:rPr>
        <w:t>избы</w:t>
      </w:r>
      <w:r w:rsidRPr="00CE6B4A">
        <w:rPr>
          <w:b/>
          <w:bCs/>
        </w:rPr>
        <w:t>)</w:t>
      </w:r>
    </w:p>
    <w:p w:rsidR="00F9173F" w:rsidRPr="00CE6B4A" w:rsidRDefault="00F9173F" w:rsidP="00457173">
      <w:pPr>
        <w:pStyle w:val="a5"/>
        <w:jc w:val="both"/>
      </w:pPr>
      <w:r w:rsidRPr="00CE6B4A">
        <w:t xml:space="preserve">Знакомство с конструкцией избы, значения ее частей. 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Украшения деревянных построек и их значение</w:t>
      </w:r>
    </w:p>
    <w:p w:rsidR="00F9173F" w:rsidRPr="00CE6B4A" w:rsidRDefault="00F9173F" w:rsidP="00457173">
      <w:pPr>
        <w:pStyle w:val="a5"/>
        <w:jc w:val="both"/>
      </w:pPr>
      <w:r w:rsidRPr="00CE6B4A">
        <w:t xml:space="preserve">Единство в работе "Трех Мастеров". Магические представления как поэтические образы мира. </w:t>
      </w:r>
      <w:proofErr w:type="gramStart"/>
      <w:r w:rsidRPr="00CE6B4A">
        <w:t xml:space="preserve">Изба – образ лица человека; окна – очи дома – украшались наличниками; фасад – "чело" – лобной доской, </w:t>
      </w:r>
      <w:proofErr w:type="spellStart"/>
      <w:r w:rsidRPr="00CE6B4A">
        <w:t>причелинами</w:t>
      </w:r>
      <w:proofErr w:type="spellEnd"/>
      <w:r w:rsidRPr="00CE6B4A">
        <w:t>.</w:t>
      </w:r>
      <w:proofErr w:type="gramEnd"/>
      <w:r w:rsidRPr="00CE6B4A">
        <w:t xml:space="preserve"> Украшение "деревянных" построек, созданных на прошлом уроке (</w:t>
      </w:r>
      <w:proofErr w:type="gramStart"/>
      <w:r w:rsidRPr="00CE6B4A">
        <w:t>индивидуально-коллективно</w:t>
      </w:r>
      <w:proofErr w:type="gramEnd"/>
      <w:r w:rsidRPr="00CE6B4A">
        <w:t>). Дополнительно – изображение избы (гуашь, кисти).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Деревня – деревянный мир</w:t>
      </w:r>
    </w:p>
    <w:p w:rsidR="00F9173F" w:rsidRPr="00CE6B4A" w:rsidRDefault="00F9173F" w:rsidP="00457173">
      <w:pPr>
        <w:pStyle w:val="a5"/>
        <w:jc w:val="both"/>
      </w:pPr>
      <w:r w:rsidRPr="00CE6B4A">
        <w:t>Знакомство с русской деревянной архитектурой: избы, ворота, амбары, колодцы... Деревянное церковное зодчество. Изображение деревни. Коллективное панно или индивидуальная работа.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Образ красоты человека</w:t>
      </w:r>
    </w:p>
    <w:p w:rsidR="00F9173F" w:rsidRPr="00CE6B4A" w:rsidRDefault="00F9173F" w:rsidP="00457173">
      <w:pPr>
        <w:pStyle w:val="a5"/>
        <w:jc w:val="both"/>
      </w:pPr>
      <w:r w:rsidRPr="00CE6B4A">
        <w:t xml:space="preserve">Изображение женских и мужских народных образов индивидуально или для панно (наклеивает в панно группа главного художника). 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Народные праздники</w:t>
      </w:r>
    </w:p>
    <w:p w:rsidR="00F9173F" w:rsidRPr="00CE6B4A" w:rsidRDefault="00F9173F" w:rsidP="00457173">
      <w:pPr>
        <w:pStyle w:val="a5"/>
        <w:jc w:val="both"/>
      </w:pPr>
      <w:r w:rsidRPr="00CE6B4A">
        <w:t>Роль праздников в жизни людей. Календарные праздники: осенний праздник урожая, ярмарка. Праздник – это образ идеальной, счастливой жизни.</w:t>
      </w:r>
    </w:p>
    <w:p w:rsidR="00F9173F" w:rsidRDefault="00F9173F" w:rsidP="00457173">
      <w:pPr>
        <w:pStyle w:val="a5"/>
        <w:jc w:val="both"/>
      </w:pPr>
      <w:r w:rsidRPr="00CE6B4A">
        <w:t>Создание работ на тему народного праздника с обобщением материала темы.</w:t>
      </w:r>
    </w:p>
    <w:p w:rsidR="003F0DA9" w:rsidRPr="00BC5B9F" w:rsidRDefault="003F0DA9" w:rsidP="00BC5B9F">
      <w:pPr>
        <w:pStyle w:val="a5"/>
        <w:ind w:firstLine="708"/>
        <w:jc w:val="both"/>
        <w:rPr>
          <w:b/>
          <w:i/>
        </w:rPr>
      </w:pPr>
      <w:r w:rsidRPr="003F0DA9">
        <w:rPr>
          <w:b/>
          <w:i/>
        </w:rPr>
        <w:t>Воспитательная деятельность</w:t>
      </w:r>
      <w:r>
        <w:rPr>
          <w:b/>
          <w:i/>
        </w:rPr>
        <w:t>:</w:t>
      </w:r>
      <w:r w:rsidR="00443003" w:rsidRPr="0044300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14424A">
        <w:rPr>
          <w:i/>
          <w:color w:val="000000"/>
          <w:shd w:val="clear" w:color="auto" w:fill="FFFFFF"/>
        </w:rPr>
        <w:t>воспитание  любови и бережного отношения к родной природе, экологической</w:t>
      </w:r>
      <w:r w:rsidR="00443003" w:rsidRPr="00443003">
        <w:rPr>
          <w:i/>
          <w:color w:val="000000"/>
          <w:shd w:val="clear" w:color="auto" w:fill="FFFFFF"/>
        </w:rPr>
        <w:t xml:space="preserve"> ку</w:t>
      </w:r>
      <w:r w:rsidR="0014424A">
        <w:rPr>
          <w:i/>
          <w:color w:val="000000"/>
          <w:shd w:val="clear" w:color="auto" w:fill="FFFFFF"/>
        </w:rPr>
        <w:t>льтуры младших школьников; формирование</w:t>
      </w:r>
      <w:r w:rsidR="00443003" w:rsidRPr="00443003">
        <w:rPr>
          <w:i/>
          <w:color w:val="000000"/>
          <w:shd w:val="clear" w:color="auto" w:fill="FFFFFF"/>
        </w:rPr>
        <w:t xml:space="preserve"> интерес</w:t>
      </w:r>
      <w:r w:rsidR="0014424A">
        <w:rPr>
          <w:i/>
          <w:color w:val="000000"/>
          <w:shd w:val="clear" w:color="auto" w:fill="FFFFFF"/>
        </w:rPr>
        <w:t>а</w:t>
      </w:r>
      <w:r w:rsidR="00443003" w:rsidRPr="00443003">
        <w:rPr>
          <w:i/>
          <w:color w:val="000000"/>
          <w:shd w:val="clear" w:color="auto" w:fill="FFFFFF"/>
        </w:rPr>
        <w:t xml:space="preserve"> к произведениям художников –</w:t>
      </w:r>
      <w:r w:rsidR="00BC5B9F">
        <w:rPr>
          <w:i/>
          <w:color w:val="000000"/>
          <w:shd w:val="clear" w:color="auto" w:fill="FFFFFF"/>
        </w:rPr>
        <w:t xml:space="preserve"> пейзажистов.</w:t>
      </w:r>
    </w:p>
    <w:p w:rsidR="00F9173F" w:rsidRPr="00CE6B4A" w:rsidRDefault="00F9173F" w:rsidP="00457173">
      <w:pPr>
        <w:pStyle w:val="a5"/>
        <w:ind w:firstLine="708"/>
        <w:jc w:val="both"/>
        <w:rPr>
          <w:rStyle w:val="FontStyle30"/>
          <w:rFonts w:eastAsiaTheme="minorEastAsia"/>
          <w:sz w:val="24"/>
          <w:szCs w:val="24"/>
        </w:rPr>
      </w:pPr>
      <w:r w:rsidRPr="00CE6B4A">
        <w:rPr>
          <w:rStyle w:val="FontStyle30"/>
          <w:rFonts w:eastAsiaTheme="minorEastAsia"/>
          <w:sz w:val="24"/>
          <w:szCs w:val="24"/>
        </w:rPr>
        <w:t>Раздел 2  «Древние города нашей земли» 7 ч</w:t>
      </w:r>
    </w:p>
    <w:p w:rsidR="00F9173F" w:rsidRPr="00CE6B4A" w:rsidRDefault="00F9173F" w:rsidP="00457173">
      <w:pPr>
        <w:pStyle w:val="a5"/>
        <w:ind w:firstLine="708"/>
        <w:jc w:val="both"/>
        <w:rPr>
          <w:iCs/>
        </w:rPr>
      </w:pPr>
      <w:r w:rsidRPr="00CE6B4A">
        <w:rPr>
          <w:b/>
          <w:bCs/>
          <w:iCs/>
        </w:rPr>
        <w:t>Древнерусский город – крепость</w:t>
      </w:r>
    </w:p>
    <w:p w:rsidR="00F9173F" w:rsidRPr="00CE6B4A" w:rsidRDefault="00F9173F" w:rsidP="00457173">
      <w:pPr>
        <w:pStyle w:val="a5"/>
        <w:jc w:val="both"/>
      </w:pPr>
      <w:r w:rsidRPr="00CE6B4A">
        <w:t xml:space="preserve">Постройка крепостных стен и башен из бумаги или пластилина. 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Древние соборы</w:t>
      </w:r>
    </w:p>
    <w:p w:rsidR="00F9173F" w:rsidRPr="00CE6B4A" w:rsidRDefault="00F9173F" w:rsidP="00457173">
      <w:pPr>
        <w:pStyle w:val="a5"/>
        <w:jc w:val="both"/>
      </w:pPr>
      <w:r w:rsidRPr="00CE6B4A">
        <w:t>Знакомство с архитектурой древнерусского каменного храма. Конструкция, символика. Постройка из бумаги. Коллективная работа.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Древний город и его жители</w:t>
      </w:r>
    </w:p>
    <w:p w:rsidR="00F9173F" w:rsidRPr="00CE6B4A" w:rsidRDefault="00F9173F" w:rsidP="00457173">
      <w:pPr>
        <w:pStyle w:val="a5"/>
        <w:jc w:val="both"/>
      </w:pPr>
      <w:r w:rsidRPr="00CE6B4A">
        <w:t>Моделирование всего жилого наполнения города. Завершение "постройки" древнего города. Возможный вариант: изображение древнерусского города.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Древнерусские воины – защитники</w:t>
      </w:r>
    </w:p>
    <w:p w:rsidR="00F9173F" w:rsidRPr="00CE6B4A" w:rsidRDefault="00F9173F" w:rsidP="00457173">
      <w:pPr>
        <w:pStyle w:val="a5"/>
        <w:jc w:val="both"/>
      </w:pPr>
      <w:r w:rsidRPr="00CE6B4A">
        <w:t>Изображение древнерусских воинов княжеской дружины. Одежда и оружие</w:t>
      </w:r>
      <w:proofErr w:type="gramStart"/>
      <w:r w:rsidRPr="00CE6B4A">
        <w:t>..</w:t>
      </w:r>
      <w:proofErr w:type="gramEnd"/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Древние города Русской земли</w:t>
      </w:r>
    </w:p>
    <w:p w:rsidR="00F9173F" w:rsidRPr="00CE6B4A" w:rsidRDefault="00F9173F" w:rsidP="00457173">
      <w:pPr>
        <w:pStyle w:val="a5"/>
        <w:jc w:val="both"/>
      </w:pPr>
      <w:r w:rsidRPr="00CE6B4A">
        <w:t>Москва, Новгород, Псков, Владимир, Суздаль и другие.</w:t>
      </w:r>
    </w:p>
    <w:p w:rsidR="00F9173F" w:rsidRPr="00CE6B4A" w:rsidRDefault="00F9173F" w:rsidP="00457173">
      <w:pPr>
        <w:pStyle w:val="a5"/>
        <w:jc w:val="both"/>
      </w:pPr>
      <w:r w:rsidRPr="00CE6B4A">
        <w:t xml:space="preserve">Знакомство со своеобразием разных древних городов. Они похожи и </w:t>
      </w:r>
      <w:proofErr w:type="gramStart"/>
      <w:r w:rsidRPr="00CE6B4A">
        <w:t>непохожи между собой</w:t>
      </w:r>
      <w:proofErr w:type="gramEnd"/>
      <w:r w:rsidRPr="00CE6B4A">
        <w:t>. Изображение разных характеров русских городов. Практическая работа или беседа.</w:t>
      </w:r>
    </w:p>
    <w:p w:rsidR="00F9173F" w:rsidRPr="00CE6B4A" w:rsidRDefault="00F9173F" w:rsidP="00457173">
      <w:pPr>
        <w:pStyle w:val="a5"/>
        <w:ind w:firstLine="708"/>
        <w:jc w:val="both"/>
      </w:pPr>
      <w:r w:rsidRPr="00CE6B4A">
        <w:rPr>
          <w:b/>
          <w:bCs/>
          <w:iCs/>
        </w:rPr>
        <w:t>Узорочье теремов</w:t>
      </w:r>
    </w:p>
    <w:p w:rsidR="00F9173F" w:rsidRPr="00CE6B4A" w:rsidRDefault="00F9173F" w:rsidP="00457173">
      <w:pPr>
        <w:pStyle w:val="a5"/>
        <w:jc w:val="both"/>
      </w:pPr>
      <w:r w:rsidRPr="00CE6B4A">
        <w:t xml:space="preserve">Образы теремной архитектуры. Расписные интерьеры. Изразцы. Изображение интерьера палаты – подготовка фона для следующего задания. </w:t>
      </w:r>
    </w:p>
    <w:p w:rsidR="00F9173F" w:rsidRDefault="00F9173F" w:rsidP="00CE6B4A">
      <w:pPr>
        <w:pStyle w:val="a5"/>
        <w:ind w:firstLine="708"/>
        <w:jc w:val="both"/>
      </w:pPr>
      <w:r w:rsidRPr="00CE6B4A">
        <w:rPr>
          <w:bCs/>
          <w:iCs/>
        </w:rPr>
        <w:t xml:space="preserve">Праздничный пир в теремных </w:t>
      </w:r>
      <w:proofErr w:type="spellStart"/>
      <w:r w:rsidRPr="00CE6B4A">
        <w:rPr>
          <w:bCs/>
          <w:iCs/>
        </w:rPr>
        <w:t>палатах</w:t>
      </w:r>
      <w:proofErr w:type="gramStart"/>
      <w:r w:rsidR="00CE6B4A" w:rsidRPr="00CE6B4A">
        <w:rPr>
          <w:bCs/>
          <w:iCs/>
        </w:rPr>
        <w:t>.</w:t>
      </w:r>
      <w:r w:rsidRPr="00CE6B4A">
        <w:t>К</w:t>
      </w:r>
      <w:proofErr w:type="gramEnd"/>
      <w:r w:rsidRPr="00CE6B4A">
        <w:t>оллективное</w:t>
      </w:r>
      <w:proofErr w:type="spellEnd"/>
      <w:r w:rsidRPr="00CE6B4A">
        <w:t xml:space="preserve"> аппликативное панно или индивидуальные изображения пира.</w:t>
      </w:r>
    </w:p>
    <w:p w:rsidR="003F0DA9" w:rsidRDefault="003F0DA9" w:rsidP="00CE6B4A">
      <w:pPr>
        <w:pStyle w:val="a5"/>
        <w:ind w:firstLine="708"/>
        <w:jc w:val="both"/>
      </w:pPr>
    </w:p>
    <w:p w:rsidR="00BC5B9F" w:rsidRPr="00BC5B9F" w:rsidRDefault="003F0DA9" w:rsidP="00BC5B9F">
      <w:pPr>
        <w:pStyle w:val="a4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F0DA9">
        <w:rPr>
          <w:b/>
          <w:i/>
        </w:rPr>
        <w:t>Воспитательная деятельность</w:t>
      </w:r>
      <w:r>
        <w:rPr>
          <w:b/>
          <w:i/>
        </w:rPr>
        <w:t>:</w:t>
      </w:r>
      <w:r w:rsid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442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воспитание </w:t>
      </w:r>
      <w:r w:rsidR="00BC5B9F" w:rsidRP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интерес</w:t>
      </w:r>
      <w:r w:rsidR="001442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="00BC5B9F" w:rsidRP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 истории</w:t>
      </w:r>
      <w:r w:rsid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России</w:t>
      </w:r>
      <w:r w:rsidR="00BC5B9F" w:rsidRP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, </w:t>
      </w:r>
      <w:r w:rsidR="001442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любови</w:t>
      </w:r>
      <w:r w:rsid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 Родине, </w:t>
      </w:r>
      <w:r w:rsidR="00BC5B9F" w:rsidRP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формировать первоначальные представления о народах, о национальной принадлежнос</w:t>
      </w:r>
      <w:r w:rsidR="001442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ти каждого человека, формирование</w:t>
      </w:r>
      <w:r w:rsidR="00BC5B9F" w:rsidRP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</w:t>
      </w:r>
      <w:r w:rsid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нтерес</w:t>
      </w:r>
      <w:r w:rsidR="001442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 к</w:t>
      </w:r>
      <w:r w:rsidR="0014424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ультуре своего народа, развитие толерантного  отношения</w:t>
      </w:r>
      <w:r w:rsidR="00BC5B9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к людям, своим одноклассникам.</w:t>
      </w:r>
    </w:p>
    <w:p w:rsidR="003F0DA9" w:rsidRDefault="003F0DA9" w:rsidP="003F0DA9">
      <w:pPr>
        <w:pStyle w:val="a5"/>
        <w:ind w:firstLine="708"/>
        <w:jc w:val="both"/>
        <w:rPr>
          <w:b/>
          <w:i/>
        </w:rPr>
      </w:pPr>
    </w:p>
    <w:p w:rsidR="003F0DA9" w:rsidRDefault="003F0DA9" w:rsidP="00CE6B4A">
      <w:pPr>
        <w:pStyle w:val="a5"/>
        <w:ind w:firstLine="708"/>
        <w:jc w:val="both"/>
      </w:pPr>
    </w:p>
    <w:p w:rsidR="003F0DA9" w:rsidRPr="00CE6B4A" w:rsidRDefault="003F0DA9" w:rsidP="00CE6B4A">
      <w:pPr>
        <w:pStyle w:val="a5"/>
        <w:ind w:firstLine="708"/>
        <w:jc w:val="both"/>
      </w:pPr>
    </w:p>
    <w:p w:rsidR="00F9173F" w:rsidRPr="00CE6B4A" w:rsidRDefault="00F9173F" w:rsidP="00B77530">
      <w:pPr>
        <w:pStyle w:val="a5"/>
        <w:ind w:firstLine="708"/>
        <w:jc w:val="center"/>
      </w:pPr>
      <w:r w:rsidRPr="00CE6B4A">
        <w:rPr>
          <w:rStyle w:val="FontStyle30"/>
          <w:sz w:val="24"/>
          <w:szCs w:val="24"/>
        </w:rPr>
        <w:t>Раздел 3 «Каждый народ — художник» 10 ч</w:t>
      </w:r>
    </w:p>
    <w:p w:rsidR="00F9173F" w:rsidRPr="00CE6B4A" w:rsidRDefault="00F9173F" w:rsidP="00CE6B4A">
      <w:pPr>
        <w:pStyle w:val="a5"/>
        <w:ind w:firstLine="708"/>
        <w:jc w:val="both"/>
      </w:pPr>
      <w:r w:rsidRPr="00B77530">
        <w:rPr>
          <w:b/>
          <w:bCs/>
          <w:iCs/>
        </w:rPr>
        <w:t>Образ художественной культуры Древней Греции</w:t>
      </w:r>
      <w:r w:rsidR="00CE6B4A" w:rsidRPr="00CE6B4A">
        <w:rPr>
          <w:bCs/>
          <w:iCs/>
        </w:rPr>
        <w:t>.</w:t>
      </w:r>
      <w:r w:rsidR="00CE6B4A" w:rsidRPr="00CE6B4A">
        <w:t xml:space="preserve"> Д</w:t>
      </w:r>
      <w:r w:rsidRPr="00CE6B4A">
        <w:t xml:space="preserve">ревнегреческое понимание красоты человека – мужской и женской – на примере скульптурных произведений Мирона, </w:t>
      </w:r>
      <w:proofErr w:type="spellStart"/>
      <w:r w:rsidRPr="00CE6B4A">
        <w:t>Поликлета</w:t>
      </w:r>
      <w:proofErr w:type="spellEnd"/>
      <w:r w:rsidRPr="00CE6B4A">
        <w:t xml:space="preserve">, Фидия (человек является "мерой всех вещей"). Размеры, пропорции, конструкции храмов гармонично соотносились с человеком. Восхищение гармоничным, </w:t>
      </w:r>
      <w:proofErr w:type="spellStart"/>
      <w:r w:rsidRPr="00CE6B4A">
        <w:t>спортивноразвитым</w:t>
      </w:r>
      <w:proofErr w:type="spellEnd"/>
      <w:r w:rsidRPr="00CE6B4A">
        <w:t xml:space="preserve"> человеком – особенность миропонимания людей Древней Греции. Изображение фигур олимпийских спортсменов (фигура в движении) и участников шествия (фигуры в одеждах).</w:t>
      </w:r>
    </w:p>
    <w:p w:rsidR="00F9173F" w:rsidRPr="00CE6B4A" w:rsidRDefault="00F9173F" w:rsidP="00F9173F">
      <w:pPr>
        <w:pStyle w:val="a5"/>
        <w:ind w:firstLine="708"/>
        <w:jc w:val="both"/>
      </w:pPr>
      <w:r w:rsidRPr="00B77530">
        <w:rPr>
          <w:b/>
        </w:rPr>
        <w:t>Изображение образов греческих храмов</w:t>
      </w:r>
      <w:r w:rsidRPr="00CE6B4A">
        <w:t xml:space="preserve"> (</w:t>
      </w:r>
      <w:proofErr w:type="spellStart"/>
      <w:r w:rsidRPr="00CE6B4A">
        <w:t>полуобъемные</w:t>
      </w:r>
      <w:proofErr w:type="spellEnd"/>
      <w:r w:rsidRPr="00CE6B4A">
        <w:t xml:space="preserve"> или плоские аппликации) для панно или объемное моделирование из бумаги.</w:t>
      </w:r>
    </w:p>
    <w:p w:rsidR="00F9173F" w:rsidRPr="00CE6B4A" w:rsidRDefault="00CE6B4A" w:rsidP="00F9173F">
      <w:pPr>
        <w:pStyle w:val="a5"/>
        <w:ind w:firstLine="708"/>
        <w:jc w:val="both"/>
      </w:pPr>
      <w:r w:rsidRPr="00B77530">
        <w:rPr>
          <w:b/>
        </w:rPr>
        <w:t>О</w:t>
      </w:r>
      <w:r w:rsidR="00F9173F" w:rsidRPr="00B77530">
        <w:rPr>
          <w:b/>
        </w:rPr>
        <w:t xml:space="preserve">лимпийские игры или праздник </w:t>
      </w:r>
      <w:proofErr w:type="gramStart"/>
      <w:r w:rsidR="00F9173F" w:rsidRPr="00B77530">
        <w:rPr>
          <w:b/>
        </w:rPr>
        <w:t>Великих</w:t>
      </w:r>
      <w:proofErr w:type="gramEnd"/>
      <w:r w:rsidR="00F9173F" w:rsidRPr="00B77530">
        <w:rPr>
          <w:b/>
        </w:rPr>
        <w:t xml:space="preserve"> </w:t>
      </w:r>
      <w:proofErr w:type="spellStart"/>
      <w:r w:rsidR="00F9173F" w:rsidRPr="00B77530">
        <w:rPr>
          <w:b/>
        </w:rPr>
        <w:t>Панафиней</w:t>
      </w:r>
      <w:proofErr w:type="spellEnd"/>
      <w:r w:rsidR="00F9173F" w:rsidRPr="00CE6B4A">
        <w:t xml:space="preserve"> (торжественное шествие в честь красоты человека, его физического совершенства и силы, которым греки поклонялись).</w:t>
      </w:r>
    </w:p>
    <w:p w:rsidR="00F9173F" w:rsidRPr="00CE6B4A" w:rsidRDefault="00F9173F" w:rsidP="00CE6B4A">
      <w:pPr>
        <w:pStyle w:val="a5"/>
        <w:ind w:firstLine="708"/>
        <w:jc w:val="both"/>
      </w:pPr>
      <w:r w:rsidRPr="00B77530">
        <w:rPr>
          <w:b/>
          <w:bCs/>
          <w:iCs/>
        </w:rPr>
        <w:t>Образ художественной культуры Японии</w:t>
      </w:r>
      <w:r w:rsidR="00CE6B4A" w:rsidRPr="00CE6B4A">
        <w:rPr>
          <w:bCs/>
          <w:iCs/>
        </w:rPr>
        <w:t>.</w:t>
      </w:r>
      <w:r w:rsidR="00CE6B4A" w:rsidRPr="00CE6B4A">
        <w:t xml:space="preserve"> </w:t>
      </w:r>
      <w:r w:rsidRPr="00CE6B4A">
        <w:t>Изображение японок в национальной одежде (кимоно) с передачей характерных черт лица, прически, волнообразного движения, фигуры.</w:t>
      </w:r>
      <w:r w:rsidR="00CE6B4A" w:rsidRPr="00CE6B4A">
        <w:t xml:space="preserve"> </w:t>
      </w:r>
      <w:r w:rsidRPr="00CE6B4A">
        <w:t xml:space="preserve">Коллективное панно "Праздник цветения сакуры" или "Праздник хризантем". </w:t>
      </w:r>
    </w:p>
    <w:p w:rsidR="00F9173F" w:rsidRDefault="00F9173F" w:rsidP="00B77530">
      <w:pPr>
        <w:pStyle w:val="a5"/>
        <w:ind w:firstLine="708"/>
        <w:jc w:val="both"/>
      </w:pPr>
      <w:r w:rsidRPr="00B77530">
        <w:rPr>
          <w:b/>
          <w:bCs/>
          <w:iCs/>
        </w:rPr>
        <w:t xml:space="preserve">Образ художественной культуры средневековой Западной </w:t>
      </w:r>
      <w:proofErr w:type="spellStart"/>
      <w:r w:rsidRPr="00B77530">
        <w:rPr>
          <w:b/>
          <w:bCs/>
          <w:iCs/>
        </w:rPr>
        <w:t>Европы</w:t>
      </w:r>
      <w:proofErr w:type="gramStart"/>
      <w:r w:rsidR="00CE6B4A" w:rsidRPr="00B77530">
        <w:rPr>
          <w:b/>
          <w:bCs/>
          <w:iCs/>
        </w:rPr>
        <w:t>.</w:t>
      </w:r>
      <w:r w:rsidRPr="00CE6B4A">
        <w:t>Р</w:t>
      </w:r>
      <w:proofErr w:type="gramEnd"/>
      <w:r w:rsidRPr="00CE6B4A">
        <w:t>абота</w:t>
      </w:r>
      <w:proofErr w:type="spellEnd"/>
      <w:r w:rsidRPr="00CE6B4A">
        <w:t xml:space="preserve"> над панно "Праздник</w:t>
      </w:r>
      <w:r w:rsidRPr="000F1498">
        <w:t xml:space="preserve"> цехов ремесленников на городской площади" с подготовительными этапами изучения архитектуры, одежды человека и его окружения (предметный мир).</w:t>
      </w:r>
    </w:p>
    <w:p w:rsidR="003F0DA9" w:rsidRDefault="003F0DA9" w:rsidP="00B77530">
      <w:pPr>
        <w:pStyle w:val="a5"/>
        <w:ind w:firstLine="708"/>
        <w:jc w:val="both"/>
        <w:rPr>
          <w:b/>
          <w:i/>
        </w:rPr>
      </w:pPr>
    </w:p>
    <w:p w:rsidR="003F0DA9" w:rsidRDefault="003F0DA9" w:rsidP="003F0DA9">
      <w:pPr>
        <w:pStyle w:val="a5"/>
        <w:ind w:firstLine="708"/>
        <w:jc w:val="both"/>
        <w:rPr>
          <w:b/>
          <w:i/>
        </w:rPr>
      </w:pPr>
      <w:r w:rsidRPr="003F0DA9">
        <w:rPr>
          <w:b/>
          <w:i/>
        </w:rPr>
        <w:t>Воспитательная деятельность</w:t>
      </w:r>
      <w:r>
        <w:rPr>
          <w:b/>
          <w:i/>
        </w:rPr>
        <w:t>:</w:t>
      </w:r>
      <w:r w:rsidR="00BC5B9F">
        <w:rPr>
          <w:b/>
          <w:i/>
        </w:rPr>
        <w:t xml:space="preserve"> </w:t>
      </w:r>
      <w:r w:rsidR="0014424A">
        <w:rPr>
          <w:i/>
        </w:rPr>
        <w:t>воспитание</w:t>
      </w:r>
      <w:r w:rsidR="00BC5B9F" w:rsidRPr="00BC5B9F">
        <w:rPr>
          <w:b/>
          <w:i/>
        </w:rPr>
        <w:t xml:space="preserve"> </w:t>
      </w:r>
      <w:r w:rsidR="0014424A">
        <w:rPr>
          <w:i/>
          <w:color w:val="000000"/>
          <w:shd w:val="clear" w:color="auto" w:fill="FFFFFF"/>
        </w:rPr>
        <w:t>уважительного</w:t>
      </w:r>
      <w:r w:rsidR="00BC5B9F" w:rsidRPr="00BC5B9F">
        <w:rPr>
          <w:i/>
          <w:color w:val="000000"/>
          <w:shd w:val="clear" w:color="auto" w:fill="FFFFFF"/>
        </w:rPr>
        <w:t xml:space="preserve"> отноше</w:t>
      </w:r>
      <w:r w:rsidR="0014424A">
        <w:rPr>
          <w:i/>
          <w:color w:val="000000"/>
          <w:shd w:val="clear" w:color="auto" w:fill="FFFFFF"/>
        </w:rPr>
        <w:t>ния</w:t>
      </w:r>
      <w:r w:rsidR="00BC5B9F">
        <w:rPr>
          <w:i/>
          <w:color w:val="000000"/>
          <w:shd w:val="clear" w:color="auto" w:fill="FFFFFF"/>
        </w:rPr>
        <w:t xml:space="preserve"> к культуре и искусству других </w:t>
      </w:r>
      <w:proofErr w:type="spellStart"/>
      <w:r w:rsidR="00BC5B9F">
        <w:rPr>
          <w:i/>
          <w:color w:val="000000"/>
          <w:shd w:val="clear" w:color="auto" w:fill="FFFFFF"/>
        </w:rPr>
        <w:t>народоа</w:t>
      </w:r>
      <w:proofErr w:type="spellEnd"/>
      <w:r w:rsidR="00BC5B9F">
        <w:rPr>
          <w:i/>
          <w:color w:val="000000"/>
          <w:shd w:val="clear" w:color="auto" w:fill="FFFFFF"/>
        </w:rPr>
        <w:t xml:space="preserve"> мира</w:t>
      </w:r>
      <w:r w:rsidR="00BC5B9F" w:rsidRPr="00BC5B9F">
        <w:rPr>
          <w:i/>
          <w:color w:val="000000"/>
          <w:shd w:val="clear" w:color="auto" w:fill="FFFFFF"/>
        </w:rPr>
        <w:t>; понимание особой роли культуры и искусства в жизни общества и отдельного человека; развитие этических чувств, доброжелательности и эмоционально-нравственной отзывчивости</w:t>
      </w:r>
      <w:proofErr w:type="gramStart"/>
      <w:r w:rsidR="00BC5B9F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BC5B9F">
        <w:rPr>
          <w:b/>
          <w:i/>
        </w:rPr>
        <w:t xml:space="preserve">    </w:t>
      </w:r>
    </w:p>
    <w:p w:rsidR="003F0DA9" w:rsidRPr="00B77530" w:rsidRDefault="003F0DA9" w:rsidP="00B77530">
      <w:pPr>
        <w:pStyle w:val="a5"/>
        <w:ind w:firstLine="708"/>
        <w:jc w:val="both"/>
        <w:rPr>
          <w:b/>
        </w:rPr>
      </w:pPr>
    </w:p>
    <w:p w:rsidR="00F9173F" w:rsidRDefault="00F9173F" w:rsidP="00B77530">
      <w:pPr>
        <w:pStyle w:val="a5"/>
        <w:ind w:firstLine="708"/>
        <w:jc w:val="center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>Раздел 4 «</w:t>
      </w:r>
      <w:r w:rsidRPr="00BB0D67">
        <w:rPr>
          <w:rStyle w:val="FontStyle30"/>
          <w:sz w:val="24"/>
          <w:szCs w:val="24"/>
        </w:rPr>
        <w:t>Искусство объединяет</w:t>
      </w:r>
      <w:r>
        <w:rPr>
          <w:rStyle w:val="FontStyle30"/>
          <w:sz w:val="24"/>
          <w:szCs w:val="24"/>
        </w:rPr>
        <w:t xml:space="preserve"> народы» 8 часов</w:t>
      </w:r>
    </w:p>
    <w:p w:rsidR="003F0DA9" w:rsidRPr="00B77530" w:rsidRDefault="003F0DA9" w:rsidP="003F0DA9">
      <w:pPr>
        <w:pStyle w:val="a5"/>
        <w:ind w:firstLine="708"/>
        <w:rPr>
          <w:b/>
          <w:bCs/>
          <w:i/>
          <w:iCs/>
        </w:rPr>
      </w:pPr>
    </w:p>
    <w:p w:rsidR="00F9173F" w:rsidRPr="000F1498" w:rsidRDefault="00F9173F" w:rsidP="00CE6B4A">
      <w:pPr>
        <w:pStyle w:val="a5"/>
        <w:ind w:firstLine="708"/>
        <w:jc w:val="both"/>
      </w:pPr>
      <w:r w:rsidRPr="00CE6B4A">
        <w:rPr>
          <w:bCs/>
          <w:iCs/>
        </w:rPr>
        <w:t>Все народы воспевают материнство</w:t>
      </w:r>
      <w:r w:rsidR="00CE6B4A">
        <w:t xml:space="preserve">. </w:t>
      </w:r>
      <w:r w:rsidRPr="000F1498">
        <w:t>У каждого человека на свете особое отношение к матери. В искусстве всех народов есть тема воспевания материнства, ма</w:t>
      </w:r>
      <w:r w:rsidR="00CE6B4A">
        <w:t>тери, дающей жизнь. В</w:t>
      </w:r>
      <w:r w:rsidRPr="000F1498">
        <w:t xml:space="preserve">еликие произведения искусства на эту тему, понятные и общие всем людям. </w:t>
      </w:r>
    </w:p>
    <w:p w:rsidR="00F9173F" w:rsidRPr="000F1498" w:rsidRDefault="00F9173F" w:rsidP="00CE6B4A">
      <w:pPr>
        <w:pStyle w:val="a5"/>
        <w:ind w:firstLine="708"/>
        <w:jc w:val="both"/>
      </w:pPr>
      <w:r w:rsidRPr="00CE6B4A">
        <w:rPr>
          <w:bCs/>
          <w:iCs/>
        </w:rPr>
        <w:t>Все народы воспевают мудрость старости</w:t>
      </w:r>
      <w:r w:rsidR="00CE6B4A">
        <w:rPr>
          <w:bCs/>
          <w:iCs/>
        </w:rPr>
        <w:t>.</w:t>
      </w:r>
      <w:r w:rsidR="00BC5B9F">
        <w:rPr>
          <w:bCs/>
          <w:iCs/>
        </w:rPr>
        <w:t xml:space="preserve"> </w:t>
      </w:r>
      <w:r w:rsidRPr="000F1498">
        <w:t>Есть красота внешняя и внутренняя. Красота душевной жизни. Красота, в которой выражен жизненный опыт. Красота связи поколений.</w:t>
      </w:r>
    </w:p>
    <w:p w:rsidR="00F9173F" w:rsidRPr="000F1498" w:rsidRDefault="00F9173F" w:rsidP="00F9173F">
      <w:pPr>
        <w:pStyle w:val="a5"/>
        <w:jc w:val="both"/>
      </w:pPr>
      <w:r w:rsidRPr="000F1498">
        <w:t>внутренний мир.</w:t>
      </w:r>
    </w:p>
    <w:p w:rsidR="00F9173F" w:rsidRPr="000F1498" w:rsidRDefault="00F9173F" w:rsidP="00CE6B4A">
      <w:pPr>
        <w:pStyle w:val="a5"/>
        <w:ind w:firstLine="708"/>
        <w:jc w:val="both"/>
      </w:pPr>
      <w:r w:rsidRPr="00B77530">
        <w:rPr>
          <w:b/>
          <w:bCs/>
          <w:iCs/>
        </w:rPr>
        <w:t>Сопереживание –</w:t>
      </w:r>
      <w:r w:rsidRPr="00CE6B4A">
        <w:rPr>
          <w:bCs/>
          <w:iCs/>
        </w:rPr>
        <w:t xml:space="preserve"> великая тема искусства</w:t>
      </w:r>
      <w:r w:rsidR="00CE6B4A">
        <w:rPr>
          <w:bCs/>
          <w:iCs/>
        </w:rPr>
        <w:t>.</w:t>
      </w:r>
      <w:r w:rsidR="00BC5B9F">
        <w:rPr>
          <w:bCs/>
          <w:iCs/>
        </w:rPr>
        <w:t xml:space="preserve"> </w:t>
      </w:r>
      <w:r w:rsidRPr="000F1498">
        <w:t xml:space="preserve">Искусство воздействует на наши чувства. Изображение страдания в искусстве. Через искусство художник выражает свое сочувствие </w:t>
      </w:r>
      <w:proofErr w:type="gramStart"/>
      <w:r w:rsidRPr="000F1498">
        <w:t>страдающим</w:t>
      </w:r>
      <w:proofErr w:type="gramEnd"/>
      <w:r w:rsidRPr="000F1498">
        <w:t>, учит сопереживать чужому горю, чужому страданию.</w:t>
      </w:r>
    </w:p>
    <w:p w:rsidR="00F9173F" w:rsidRPr="000F1498" w:rsidRDefault="00F9173F" w:rsidP="00CE6B4A">
      <w:pPr>
        <w:pStyle w:val="a5"/>
        <w:ind w:firstLine="708"/>
        <w:jc w:val="both"/>
      </w:pPr>
      <w:r w:rsidRPr="00B77530">
        <w:rPr>
          <w:b/>
          <w:bCs/>
          <w:iCs/>
        </w:rPr>
        <w:t>Герои, борцы и защитники</w:t>
      </w:r>
      <w:r w:rsidR="00CE6B4A">
        <w:rPr>
          <w:bCs/>
          <w:iCs/>
        </w:rPr>
        <w:t>.</w:t>
      </w:r>
      <w:r w:rsidR="00BC5B9F">
        <w:rPr>
          <w:bCs/>
          <w:iCs/>
        </w:rPr>
        <w:t xml:space="preserve"> </w:t>
      </w:r>
      <w:r w:rsidRPr="000F1498">
        <w:t>Героическая тема в искусстве разных народов. Эскиз памятника герою по выбору автора (ребенка).</w:t>
      </w:r>
    </w:p>
    <w:p w:rsidR="0076378F" w:rsidRDefault="00F9173F" w:rsidP="00EE452E">
      <w:pPr>
        <w:pStyle w:val="a5"/>
        <w:ind w:firstLine="708"/>
        <w:jc w:val="both"/>
      </w:pPr>
      <w:r w:rsidRPr="00B77530">
        <w:rPr>
          <w:b/>
          <w:bCs/>
          <w:iCs/>
        </w:rPr>
        <w:t>Юность и надежды</w:t>
      </w:r>
      <w:r w:rsidR="00CE6B4A">
        <w:rPr>
          <w:bCs/>
          <w:iCs/>
        </w:rPr>
        <w:t>.</w:t>
      </w:r>
      <w:r w:rsidR="00BC5B9F">
        <w:rPr>
          <w:bCs/>
          <w:iCs/>
        </w:rPr>
        <w:t xml:space="preserve"> </w:t>
      </w:r>
      <w:r w:rsidRPr="000F1498">
        <w:t>Тема детства, юности в искусстве. Изображение радости детства, мечты о счастье, о подвигах, путешествиях, открытиях.</w:t>
      </w:r>
    </w:p>
    <w:p w:rsidR="003F0DA9" w:rsidRDefault="003F0DA9" w:rsidP="00EE452E">
      <w:pPr>
        <w:pStyle w:val="a5"/>
        <w:ind w:firstLine="708"/>
        <w:jc w:val="both"/>
      </w:pPr>
    </w:p>
    <w:p w:rsidR="003F0DA9" w:rsidRPr="003C5B95" w:rsidRDefault="003F0DA9" w:rsidP="003F0DA9">
      <w:pPr>
        <w:pStyle w:val="a5"/>
        <w:ind w:firstLine="708"/>
        <w:jc w:val="both"/>
        <w:rPr>
          <w:i/>
        </w:rPr>
      </w:pPr>
      <w:r w:rsidRPr="003F0DA9">
        <w:rPr>
          <w:b/>
          <w:i/>
        </w:rPr>
        <w:t>Воспитательная деятельность</w:t>
      </w:r>
      <w:r>
        <w:rPr>
          <w:b/>
          <w:i/>
        </w:rPr>
        <w:t>:</w:t>
      </w:r>
      <w:r w:rsidR="003C5B95">
        <w:rPr>
          <w:b/>
          <w:i/>
        </w:rPr>
        <w:t xml:space="preserve"> </w:t>
      </w:r>
      <w:r w:rsidR="0014424A">
        <w:rPr>
          <w:i/>
        </w:rPr>
        <w:t xml:space="preserve">воспитание </w:t>
      </w:r>
      <w:r w:rsidR="00BC5B9F" w:rsidRPr="003C5B95">
        <w:rPr>
          <w:i/>
        </w:rPr>
        <w:t xml:space="preserve"> </w:t>
      </w:r>
      <w:r w:rsidR="0014424A">
        <w:rPr>
          <w:i/>
        </w:rPr>
        <w:t>чувства</w:t>
      </w:r>
      <w:r w:rsidR="003C5B95" w:rsidRPr="003C5B95">
        <w:rPr>
          <w:i/>
        </w:rPr>
        <w:t xml:space="preserve"> любви</w:t>
      </w:r>
      <w:r w:rsidR="00BC5B9F" w:rsidRPr="003C5B95">
        <w:rPr>
          <w:i/>
        </w:rPr>
        <w:t xml:space="preserve"> к своей Отчиз</w:t>
      </w:r>
      <w:r w:rsidR="003C5B95" w:rsidRPr="003C5B95">
        <w:rPr>
          <w:i/>
        </w:rPr>
        <w:t>н</w:t>
      </w:r>
      <w:r w:rsidR="00BC5B9F" w:rsidRPr="003C5B95">
        <w:rPr>
          <w:i/>
        </w:rPr>
        <w:t>е,</w:t>
      </w:r>
      <w:r w:rsidR="003C5B95">
        <w:rPr>
          <w:i/>
        </w:rPr>
        <w:t xml:space="preserve"> </w:t>
      </w:r>
      <w:proofErr w:type="spellStart"/>
      <w:r w:rsidR="003C5B95" w:rsidRPr="003C5B95">
        <w:rPr>
          <w:i/>
        </w:rPr>
        <w:t>интере</w:t>
      </w:r>
      <w:r w:rsidR="0014424A">
        <w:rPr>
          <w:i/>
        </w:rPr>
        <w:t>а</w:t>
      </w:r>
      <w:r w:rsidR="003C5B95" w:rsidRPr="003C5B95">
        <w:rPr>
          <w:i/>
        </w:rPr>
        <w:t>с</w:t>
      </w:r>
      <w:proofErr w:type="spellEnd"/>
      <w:r w:rsidR="003C5B95" w:rsidRPr="003C5B95">
        <w:rPr>
          <w:i/>
        </w:rPr>
        <w:t xml:space="preserve"> к её героической истории;</w:t>
      </w:r>
      <w:r w:rsidR="00BC5B9F" w:rsidRPr="003C5B95">
        <w:rPr>
          <w:i/>
        </w:rPr>
        <w:t xml:space="preserve"> </w:t>
      </w:r>
      <w:r w:rsidR="0014424A">
        <w:rPr>
          <w:i/>
        </w:rPr>
        <w:t>формирование активной позиции</w:t>
      </w:r>
      <w:r w:rsidR="003C5B95" w:rsidRPr="003C5B95">
        <w:rPr>
          <w:i/>
        </w:rPr>
        <w:t xml:space="preserve"> гражданина Росс</w:t>
      </w:r>
      <w:r w:rsidR="0014424A">
        <w:rPr>
          <w:i/>
        </w:rPr>
        <w:t>ии</w:t>
      </w:r>
      <w:r w:rsidR="003C5B95" w:rsidRPr="003C5B95">
        <w:rPr>
          <w:i/>
        </w:rPr>
        <w:t>.</w:t>
      </w:r>
      <w:r w:rsidR="00BC5B9F" w:rsidRPr="003C5B95">
        <w:rPr>
          <w:i/>
        </w:rPr>
        <w:t xml:space="preserve"> </w:t>
      </w:r>
    </w:p>
    <w:p w:rsidR="003F0DA9" w:rsidRPr="003C5B95" w:rsidRDefault="003F0DA9" w:rsidP="00EE452E">
      <w:pPr>
        <w:pStyle w:val="a5"/>
        <w:ind w:firstLine="708"/>
        <w:jc w:val="both"/>
      </w:pPr>
    </w:p>
    <w:p w:rsidR="003F0DA9" w:rsidRDefault="003F0DA9" w:rsidP="00EE452E">
      <w:pPr>
        <w:pStyle w:val="a5"/>
        <w:ind w:firstLine="708"/>
        <w:jc w:val="both"/>
      </w:pPr>
    </w:p>
    <w:p w:rsidR="003F0DA9" w:rsidRDefault="003F0DA9" w:rsidP="00EE452E">
      <w:pPr>
        <w:pStyle w:val="a5"/>
        <w:ind w:firstLine="708"/>
        <w:jc w:val="both"/>
      </w:pPr>
    </w:p>
    <w:p w:rsidR="003F0DA9" w:rsidRDefault="003F0DA9" w:rsidP="00EE452E">
      <w:pPr>
        <w:pStyle w:val="a5"/>
        <w:ind w:firstLine="708"/>
        <w:jc w:val="both"/>
      </w:pPr>
    </w:p>
    <w:p w:rsidR="003F0DA9" w:rsidRPr="003F0DA9" w:rsidRDefault="00052F84" w:rsidP="003F0DA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B4A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3F0DA9">
        <w:rPr>
          <w:rFonts w:ascii="Times New Roman" w:hAnsi="Times New Roman" w:cs="Times New Roman"/>
          <w:b/>
          <w:sz w:val="24"/>
          <w:szCs w:val="24"/>
        </w:rPr>
        <w:t>,</w:t>
      </w:r>
      <w:r w:rsidR="003F0DA9" w:rsidRPr="003F0DA9">
        <w:rPr>
          <w:rFonts w:ascii="Times New Roman" w:hAnsi="Times New Roman" w:cs="Times New Roman"/>
          <w:b/>
          <w:sz w:val="24"/>
          <w:szCs w:val="24"/>
        </w:rPr>
        <w:t xml:space="preserve"> в том числе с учётом программы воспитания</w:t>
      </w:r>
      <w:r w:rsidR="003F0DA9" w:rsidRPr="003F0D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542" w:rsidRPr="00CE6B4A" w:rsidRDefault="002E4542" w:rsidP="00CE6B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989"/>
        <w:gridCol w:w="993"/>
        <w:gridCol w:w="5639"/>
        <w:gridCol w:w="1559"/>
      </w:tblGrid>
      <w:tr w:rsidR="00052F84" w:rsidRPr="00166602" w:rsidTr="00AF3124">
        <w:trPr>
          <w:trHeight w:val="747"/>
        </w:trPr>
        <w:tc>
          <w:tcPr>
            <w:tcW w:w="989" w:type="dxa"/>
          </w:tcPr>
          <w:p w:rsidR="00052F84" w:rsidRPr="00D83BB1" w:rsidRDefault="00052F84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052F84" w:rsidRDefault="00052F84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39" w:type="dxa"/>
          </w:tcPr>
          <w:p w:rsidR="00052F84" w:rsidRPr="00660CAB" w:rsidRDefault="00052F84" w:rsidP="0003159A">
            <w:pPr>
              <w:pStyle w:val="a4"/>
              <w:rPr>
                <w:rStyle w:val="FontStyle143"/>
                <w:rFonts w:eastAsiaTheme="minorEastAsia"/>
                <w:sz w:val="24"/>
                <w:szCs w:val="24"/>
              </w:rPr>
            </w:pPr>
            <w:r>
              <w:rPr>
                <w:rStyle w:val="FontStyle143"/>
                <w:rFonts w:eastAsiaTheme="minorEastAsia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052F84" w:rsidRPr="00166602" w:rsidRDefault="00052F84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часов</w:t>
            </w:r>
          </w:p>
        </w:tc>
      </w:tr>
      <w:tr w:rsidR="00052F84" w:rsidRPr="00166602" w:rsidTr="00AF3124">
        <w:trPr>
          <w:trHeight w:val="573"/>
        </w:trPr>
        <w:tc>
          <w:tcPr>
            <w:tcW w:w="989" w:type="dxa"/>
          </w:tcPr>
          <w:p w:rsidR="00052F84" w:rsidRPr="00D83BB1" w:rsidRDefault="00052F84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2F84" w:rsidRDefault="00052F84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052F84" w:rsidRPr="00166602" w:rsidRDefault="00B33357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3"/>
                <w:rFonts w:eastAsiaTheme="minorEastAsia"/>
                <w:sz w:val="24"/>
                <w:szCs w:val="24"/>
              </w:rPr>
              <w:t>Раздел 1 «</w:t>
            </w:r>
            <w:r w:rsidR="00052F84" w:rsidRPr="00660CAB">
              <w:rPr>
                <w:rStyle w:val="FontStyle143"/>
                <w:rFonts w:eastAsiaTheme="minorEastAsia"/>
                <w:sz w:val="24"/>
                <w:szCs w:val="24"/>
              </w:rPr>
              <w:t>Истоки родного искусства</w:t>
            </w:r>
            <w:r>
              <w:rPr>
                <w:rStyle w:val="FontStyle143"/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52F84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052F84" w:rsidRPr="00166602" w:rsidTr="00AF3124">
        <w:trPr>
          <w:trHeight w:val="270"/>
        </w:trPr>
        <w:tc>
          <w:tcPr>
            <w:tcW w:w="989" w:type="dxa"/>
          </w:tcPr>
          <w:p w:rsidR="00052F84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2F84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052F84" w:rsidRPr="00166602" w:rsidRDefault="00052F84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1559" w:type="dxa"/>
          </w:tcPr>
          <w:p w:rsidR="00052F84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Красота природы в произведениях русской живописи.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85156B" w:rsidTr="00AF3124">
        <w:trPr>
          <w:trHeight w:val="571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477CFD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Деревня — деревянный мир.</w:t>
            </w:r>
          </w:p>
          <w:p w:rsidR="00477CFD" w:rsidRPr="0085156B" w:rsidRDefault="00477CFD" w:rsidP="0003159A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15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Украшения избы и их значение.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rPr>
          <w:trHeight w:val="403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Красота человека.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русского человека в произведениях художников.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rPr>
          <w:trHeight w:val="421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Календарные праздники.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477CFD" w:rsidRPr="00166602" w:rsidRDefault="00B33357" w:rsidP="0003159A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>
              <w:rPr>
                <w:rStyle w:val="FontStyle30"/>
                <w:rFonts w:eastAsiaTheme="minorEastAsia"/>
                <w:sz w:val="24"/>
                <w:szCs w:val="24"/>
              </w:rPr>
              <w:t>Раздел 2  «</w:t>
            </w:r>
            <w:r w:rsidR="00477CFD" w:rsidRPr="00166602">
              <w:rPr>
                <w:rStyle w:val="FontStyle30"/>
                <w:rFonts w:eastAsiaTheme="minorEastAsia"/>
                <w:sz w:val="24"/>
                <w:szCs w:val="24"/>
              </w:rPr>
              <w:t>Древние города нашей</w:t>
            </w:r>
            <w:r w:rsidR="00477CFD">
              <w:rPr>
                <w:rStyle w:val="FontStyle30"/>
                <w:rFonts w:eastAsiaTheme="minorEastAsia"/>
                <w:sz w:val="24"/>
                <w:szCs w:val="24"/>
              </w:rPr>
              <w:t xml:space="preserve"> земли</w:t>
            </w:r>
            <w:r>
              <w:rPr>
                <w:rStyle w:val="FontStyle30"/>
                <w:rFonts w:eastAsiaTheme="minorEastAsia"/>
                <w:sz w:val="24"/>
                <w:szCs w:val="24"/>
              </w:rPr>
              <w:t>»</w:t>
            </w:r>
            <w:r w:rsidR="00477CFD">
              <w:rPr>
                <w:rStyle w:val="FontStyle3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77CFD" w:rsidRDefault="00B33357"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477CFD" w:rsidRPr="00166602" w:rsidRDefault="00B33357" w:rsidP="0003159A">
            <w:pPr>
              <w:pStyle w:val="a4"/>
              <w:rPr>
                <w:sz w:val="24"/>
                <w:szCs w:val="24"/>
              </w:rPr>
            </w:pPr>
            <w:r>
              <w:rPr>
                <w:rStyle w:val="FontStyle29"/>
                <w:rFonts w:eastAsiaTheme="minorEastAsia"/>
                <w:sz w:val="24"/>
                <w:szCs w:val="24"/>
              </w:rPr>
              <w:t>Древние города нашей страны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Древние соборы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Города Русской земли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Древнерусские воины-защитники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Новгород. Псков. Владимир и Суздаль. Москва.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166602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rStyle w:val="FontStyle104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Узорочье теремов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85156B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:rsidR="00477CFD" w:rsidRDefault="00477CFD" w:rsidP="0003159A">
            <w:pPr>
              <w:pStyle w:val="a4"/>
              <w:rPr>
                <w:rStyle w:val="FontStyle29"/>
                <w:rFonts w:eastAsiaTheme="minorEastAsia"/>
                <w:sz w:val="24"/>
                <w:szCs w:val="24"/>
              </w:rPr>
            </w:pPr>
            <w:r w:rsidRPr="00166602">
              <w:rPr>
                <w:rStyle w:val="FontStyle29"/>
                <w:rFonts w:eastAsiaTheme="minorEastAsia"/>
                <w:sz w:val="24"/>
                <w:szCs w:val="24"/>
              </w:rPr>
              <w:t>Пир в теремных палатах (обобщение темы)</w:t>
            </w:r>
          </w:p>
          <w:p w:rsidR="00477CFD" w:rsidRPr="0085156B" w:rsidRDefault="00477CFD" w:rsidP="0003159A">
            <w:pPr>
              <w:pStyle w:val="a4"/>
              <w:rPr>
                <w:rStyle w:val="FontStyle143"/>
                <w:i/>
                <w:sz w:val="24"/>
                <w:szCs w:val="24"/>
              </w:rPr>
            </w:pPr>
            <w:r w:rsidRPr="0085156B">
              <w:rPr>
                <w:rStyle w:val="FontStyle29"/>
                <w:rFonts w:eastAsiaTheme="minorEastAsia"/>
                <w:i/>
                <w:sz w:val="24"/>
                <w:szCs w:val="24"/>
              </w:rPr>
              <w:t>Рубежная диагностическая работа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636994" w:rsidTr="00AF3124">
        <w:trPr>
          <w:trHeight w:val="539"/>
        </w:trPr>
        <w:tc>
          <w:tcPr>
            <w:tcW w:w="989" w:type="dxa"/>
          </w:tcPr>
          <w:p w:rsidR="00477CFD" w:rsidRPr="00D83BB1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477CFD" w:rsidRPr="00166602" w:rsidRDefault="00B33357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Раздел 3 «</w:t>
            </w:r>
            <w:r w:rsidR="00477CFD" w:rsidRPr="00166602">
              <w:rPr>
                <w:rStyle w:val="FontStyle30"/>
                <w:sz w:val="24"/>
                <w:szCs w:val="24"/>
              </w:rPr>
              <w:t>Каждый народ — художник</w:t>
            </w:r>
            <w:r>
              <w:rPr>
                <w:rStyle w:val="FontStyle3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7CFD" w:rsidRDefault="00B33357">
            <w:r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</w:tr>
      <w:tr w:rsidR="00477CFD" w:rsidRPr="00636994" w:rsidTr="00AF3124">
        <w:trPr>
          <w:trHeight w:val="561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477CFD" w:rsidRPr="00636994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 xml:space="preserve">Страна Восходящего солнца. 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rPr>
          <w:trHeight w:val="541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художественной культуры Японии.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женской красоты.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rPr>
          <w:trHeight w:val="426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Юрта как произведение архитектуры.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477CFD" w:rsidRPr="00166602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</w:p>
          <w:p w:rsidR="00477CFD" w:rsidRPr="00D83BB1" w:rsidRDefault="00B33357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Древняя ба</w:t>
            </w:r>
            <w:r w:rsidR="00477CFD" w:rsidRPr="00166602">
              <w:rPr>
                <w:rFonts w:ascii="Times New Roman" w:hAnsi="Times New Roman" w:cs="Times New Roman"/>
                <w:sz w:val="24"/>
                <w:szCs w:val="24"/>
              </w:rPr>
              <w:t>ллада.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Мифологические представления Древней Греции.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Образ готического храма.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602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864EF0" w:rsidTr="00AF3124">
        <w:trPr>
          <w:trHeight w:val="408"/>
        </w:trPr>
        <w:tc>
          <w:tcPr>
            <w:tcW w:w="989" w:type="dxa"/>
          </w:tcPr>
          <w:p w:rsidR="00477CFD" w:rsidRPr="00D83BB1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477CFD" w:rsidRPr="00864EF0" w:rsidRDefault="00B33357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sz w:val="24"/>
                <w:szCs w:val="24"/>
              </w:rPr>
              <w:t>Раздел 4 «</w:t>
            </w:r>
            <w:r w:rsidR="00477CFD" w:rsidRPr="00BB0D67">
              <w:rPr>
                <w:rStyle w:val="FontStyle30"/>
                <w:sz w:val="24"/>
                <w:szCs w:val="24"/>
              </w:rPr>
              <w:t>Искусство объединяет</w:t>
            </w:r>
            <w:r w:rsidR="00477CFD">
              <w:rPr>
                <w:rStyle w:val="FontStyle30"/>
                <w:sz w:val="24"/>
                <w:szCs w:val="24"/>
              </w:rPr>
              <w:t xml:space="preserve"> народы</w:t>
            </w:r>
            <w:r>
              <w:rPr>
                <w:rStyle w:val="FontStyle3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7CFD" w:rsidRDefault="00477CFD">
            <w:r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</w:tr>
      <w:tr w:rsidR="00477CFD" w:rsidRPr="00864EF0" w:rsidTr="00AF3124">
        <w:trPr>
          <w:trHeight w:val="427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477CFD" w:rsidRPr="00864EF0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Материнство.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Образ Богоматери в русском и западноевропейском искусстве.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864EF0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477CFD" w:rsidRPr="00864EF0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Мудрость старости.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Сопереживание.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rPr>
          <w:trHeight w:val="404"/>
        </w:trPr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Герои - защитники.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Героическая тема в искусстве разных народов.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D83BB1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:rsidR="00477CFD" w:rsidRPr="00D83BB1" w:rsidRDefault="00477CFD" w:rsidP="000315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Юность и надежды.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CFD" w:rsidRPr="00BD6876" w:rsidTr="00AF3124">
        <w:tc>
          <w:tcPr>
            <w:tcW w:w="989" w:type="dxa"/>
          </w:tcPr>
          <w:p w:rsidR="00477CFD" w:rsidRPr="00D83BB1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:rsidR="00477CFD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EF0">
              <w:rPr>
                <w:rFonts w:ascii="Times New Roman" w:hAnsi="Times New Roman" w:cs="Times New Roman"/>
                <w:sz w:val="24"/>
                <w:szCs w:val="24"/>
              </w:rPr>
              <w:t>Искусство народов мира (обобщение темы).</w:t>
            </w:r>
          </w:p>
          <w:p w:rsidR="00477CFD" w:rsidRPr="00BD6876" w:rsidRDefault="00477CFD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77CFD" w:rsidRDefault="00477CFD">
            <w:r w:rsidRPr="005C5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357" w:rsidRPr="00BD6876" w:rsidTr="00AF3124">
        <w:tc>
          <w:tcPr>
            <w:tcW w:w="989" w:type="dxa"/>
          </w:tcPr>
          <w:p w:rsidR="00B33357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B33357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9" w:type="dxa"/>
          </w:tcPr>
          <w:p w:rsidR="00B33357" w:rsidRPr="00864EF0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6723A0">
              <w:rPr>
                <w:rFonts w:ascii="Times New Roman" w:hAnsi="Times New Roman" w:cs="Times New Roman"/>
                <w:sz w:val="24"/>
                <w:szCs w:val="24"/>
              </w:rPr>
              <w:t>ающий  урок</w:t>
            </w:r>
          </w:p>
        </w:tc>
        <w:tc>
          <w:tcPr>
            <w:tcW w:w="1559" w:type="dxa"/>
          </w:tcPr>
          <w:p w:rsidR="00B33357" w:rsidRPr="005C5DF3" w:rsidRDefault="00AF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357" w:rsidRPr="00BD6876" w:rsidTr="00AF3124">
        <w:tc>
          <w:tcPr>
            <w:tcW w:w="989" w:type="dxa"/>
          </w:tcPr>
          <w:p w:rsidR="00B33357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3357" w:rsidRDefault="00B33357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9" w:type="dxa"/>
          </w:tcPr>
          <w:p w:rsidR="00B33357" w:rsidRPr="00AF3124" w:rsidRDefault="00AF3124" w:rsidP="0003159A">
            <w:pPr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B33357" w:rsidRPr="00AF3124" w:rsidRDefault="00AF3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124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</w:tr>
    </w:tbl>
    <w:p w:rsidR="00052F84" w:rsidRDefault="00052F84"/>
    <w:p w:rsidR="003C5B95" w:rsidRDefault="003C5B95"/>
    <w:p w:rsidR="003C5B95" w:rsidRPr="003C5B95" w:rsidRDefault="003C5B95" w:rsidP="003C5B9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5B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Календарный план воспитательной работы</w:t>
      </w:r>
    </w:p>
    <w:p w:rsidR="003C5B95" w:rsidRPr="003C5B95" w:rsidRDefault="003C5B95" w:rsidP="003C5B9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«Моя Росси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моя семья»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«Красота  человека»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КВН «Кяхт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песчаная Венеция»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«Золотое кольцо России»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альбома 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Моя Бурятия»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00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«Знатоки искусства» 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237" w:type="dxa"/>
          </w:tcPr>
          <w:p w:rsidR="003C5B95" w:rsidRPr="003C5B95" w:rsidRDefault="008B0008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«Моя мама»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237" w:type="dxa"/>
          </w:tcPr>
          <w:p w:rsidR="003C5B95" w:rsidRPr="003C5B95" w:rsidRDefault="008B0008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</w:t>
            </w:r>
            <w:r w:rsidR="003C5B95"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«Герои войны в моей семье» 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C5B95" w:rsidRPr="003C5B95" w:rsidTr="00BC6F69">
        <w:tc>
          <w:tcPr>
            <w:tcW w:w="2235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237" w:type="dxa"/>
          </w:tcPr>
          <w:p w:rsidR="003C5B95" w:rsidRPr="003C5B95" w:rsidRDefault="003C5B95" w:rsidP="003C5B95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134" w:type="dxa"/>
          </w:tcPr>
          <w:p w:rsidR="003C5B95" w:rsidRPr="003C5B95" w:rsidRDefault="003C5B95" w:rsidP="003C5B9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C5B95" w:rsidRPr="003C5B95" w:rsidRDefault="003C5B95" w:rsidP="003C5B95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B95" w:rsidRPr="003C5B95" w:rsidRDefault="003C5B95" w:rsidP="003C5B95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B95" w:rsidRPr="003C5B95" w:rsidRDefault="003C5B95" w:rsidP="003C5B95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B95" w:rsidRPr="003C5B95" w:rsidRDefault="003C5B95" w:rsidP="003C5B95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B95" w:rsidRPr="003C5B95" w:rsidRDefault="003C5B95" w:rsidP="003C5B95">
      <w:p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5B95" w:rsidRDefault="003C5B95"/>
    <w:sectPr w:rsidR="003C5B95" w:rsidSect="002E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00EB6"/>
    <w:multiLevelType w:val="hybridMultilevel"/>
    <w:tmpl w:val="37A40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5675C"/>
    <w:multiLevelType w:val="hybridMultilevel"/>
    <w:tmpl w:val="B4DAA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F84"/>
    <w:rsid w:val="00013F71"/>
    <w:rsid w:val="00052F84"/>
    <w:rsid w:val="000E10AF"/>
    <w:rsid w:val="0011652C"/>
    <w:rsid w:val="001257FA"/>
    <w:rsid w:val="0014424A"/>
    <w:rsid w:val="001D7F53"/>
    <w:rsid w:val="001F6A6A"/>
    <w:rsid w:val="002E4542"/>
    <w:rsid w:val="002F27DF"/>
    <w:rsid w:val="003C1908"/>
    <w:rsid w:val="003C5B95"/>
    <w:rsid w:val="003D6CDD"/>
    <w:rsid w:val="003F0DA9"/>
    <w:rsid w:val="00443003"/>
    <w:rsid w:val="00457173"/>
    <w:rsid w:val="00477CFD"/>
    <w:rsid w:val="004E0225"/>
    <w:rsid w:val="00526AE7"/>
    <w:rsid w:val="006351FC"/>
    <w:rsid w:val="006471FA"/>
    <w:rsid w:val="006723A0"/>
    <w:rsid w:val="0076378F"/>
    <w:rsid w:val="008008C0"/>
    <w:rsid w:val="00813950"/>
    <w:rsid w:val="00825373"/>
    <w:rsid w:val="00851591"/>
    <w:rsid w:val="008B0008"/>
    <w:rsid w:val="0090336F"/>
    <w:rsid w:val="00964E45"/>
    <w:rsid w:val="0096775B"/>
    <w:rsid w:val="00A10452"/>
    <w:rsid w:val="00A23E56"/>
    <w:rsid w:val="00A50E08"/>
    <w:rsid w:val="00AE16DE"/>
    <w:rsid w:val="00AF3124"/>
    <w:rsid w:val="00B33357"/>
    <w:rsid w:val="00B77530"/>
    <w:rsid w:val="00BC5B9F"/>
    <w:rsid w:val="00BF7E83"/>
    <w:rsid w:val="00CE6B4A"/>
    <w:rsid w:val="00CF2AC9"/>
    <w:rsid w:val="00DD39BD"/>
    <w:rsid w:val="00E33B17"/>
    <w:rsid w:val="00EE452E"/>
    <w:rsid w:val="00F0681A"/>
    <w:rsid w:val="00F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2"/>
  </w:style>
  <w:style w:type="paragraph" w:styleId="3">
    <w:name w:val="heading 3"/>
    <w:basedOn w:val="a"/>
    <w:link w:val="30"/>
    <w:qFormat/>
    <w:rsid w:val="00F9173F"/>
    <w:pPr>
      <w:spacing w:before="100" w:beforeAutospacing="1" w:after="100" w:afterAutospacing="1" w:line="240" w:lineRule="auto"/>
      <w:outlineLvl w:val="2"/>
    </w:pPr>
    <w:rPr>
      <w:rFonts w:ascii="Arial" w:eastAsia="Arial Unicode MS" w:hAnsi="Arial" w:cs="Arial"/>
      <w:b/>
      <w:bCs/>
      <w:color w:val="BF6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2F8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3">
    <w:name w:val="Font Style143"/>
    <w:basedOn w:val="a0"/>
    <w:uiPriority w:val="99"/>
    <w:rsid w:val="00052F84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052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04">
    <w:name w:val="Font Style104"/>
    <w:basedOn w:val="a0"/>
    <w:uiPriority w:val="99"/>
    <w:rsid w:val="00052F84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052F8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052F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sid w:val="00052F84"/>
    <w:rPr>
      <w:rFonts w:ascii="Tahoma" w:hAnsi="Tahoma" w:cs="Tahoma"/>
      <w:b/>
      <w:bCs/>
      <w:sz w:val="18"/>
      <w:szCs w:val="18"/>
    </w:rPr>
  </w:style>
  <w:style w:type="character" w:customStyle="1" w:styleId="Zag11">
    <w:name w:val="Zag_11"/>
    <w:uiPriority w:val="99"/>
    <w:rsid w:val="00F9173F"/>
  </w:style>
  <w:style w:type="paragraph" w:customStyle="1" w:styleId="Zag2">
    <w:name w:val="Zag_2"/>
    <w:basedOn w:val="a"/>
    <w:uiPriority w:val="99"/>
    <w:rsid w:val="00F9173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9173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F9173F"/>
    <w:rPr>
      <w:rFonts w:ascii="Arial" w:eastAsia="Arial Unicode MS" w:hAnsi="Arial" w:cs="Arial"/>
      <w:b/>
      <w:bCs/>
      <w:color w:val="BF6000"/>
      <w:sz w:val="24"/>
      <w:szCs w:val="24"/>
      <w:lang w:eastAsia="ru-RU"/>
    </w:rPr>
  </w:style>
  <w:style w:type="paragraph" w:styleId="a5">
    <w:name w:val="Normal (Web)"/>
    <w:basedOn w:val="a"/>
    <w:rsid w:val="00F9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qFormat/>
    <w:rsid w:val="00BF7E8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0">
    <w:name w:val="Абзац списка1"/>
    <w:basedOn w:val="a"/>
    <w:qFormat/>
    <w:rsid w:val="00BF7E83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a6">
    <w:name w:val="Основной текст_"/>
    <w:basedOn w:val="a0"/>
    <w:link w:val="11"/>
    <w:rsid w:val="00457173"/>
    <w:rPr>
      <w:shd w:val="clear" w:color="auto" w:fill="FFFFFF"/>
    </w:rPr>
  </w:style>
  <w:style w:type="paragraph" w:customStyle="1" w:styleId="11">
    <w:name w:val="Основной текст1"/>
    <w:basedOn w:val="a"/>
    <w:link w:val="a6"/>
    <w:rsid w:val="00457173"/>
    <w:pPr>
      <w:shd w:val="clear" w:color="auto" w:fill="FFFFFF"/>
      <w:spacing w:before="180" w:after="0" w:line="238" w:lineRule="exact"/>
      <w:jc w:val="both"/>
    </w:pPr>
  </w:style>
  <w:style w:type="table" w:customStyle="1" w:styleId="12">
    <w:name w:val="Сетка таблицы1"/>
    <w:basedOn w:val="a1"/>
    <w:next w:val="a3"/>
    <w:rsid w:val="003C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27</cp:revision>
  <cp:lastPrinted>2019-10-10T06:51:00Z</cp:lastPrinted>
  <dcterms:created xsi:type="dcterms:W3CDTF">2019-02-06T13:31:00Z</dcterms:created>
  <dcterms:modified xsi:type="dcterms:W3CDTF">2023-05-08T02:05:00Z</dcterms:modified>
</cp:coreProperties>
</file>